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39" w:rsidRDefault="00AA0639" w:rsidP="00AA0639">
      <w:pPr>
        <w:jc w:val="center"/>
      </w:pPr>
      <w:r>
        <w:rPr>
          <w:noProof/>
        </w:rPr>
        <w:drawing>
          <wp:inline distT="0" distB="0" distL="0" distR="0" wp14:anchorId="5C96CF59" wp14:editId="209D72AF">
            <wp:extent cx="1184275" cy="1184275"/>
            <wp:effectExtent l="0" t="0" r="0" b="0"/>
            <wp:docPr id="1" name="Imagem 1" descr="LOGO_UFC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CG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639" w:rsidRDefault="00AA0639" w:rsidP="00AA0639">
      <w:pPr>
        <w:jc w:val="center"/>
        <w:rPr>
          <w:b/>
          <w:sz w:val="16"/>
          <w:szCs w:val="16"/>
        </w:rPr>
      </w:pPr>
    </w:p>
    <w:p w:rsidR="00AA0639" w:rsidRDefault="00AA0639" w:rsidP="00AA0639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UNIVERSIDADE FEDERAL DE CAMPINA GRANDE</w:t>
      </w:r>
    </w:p>
    <w:p w:rsidR="00AA0639" w:rsidRDefault="00AA0639" w:rsidP="00AA0639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CENTRO DE HUMANIDADES</w:t>
      </w:r>
    </w:p>
    <w:p w:rsidR="00AA0639" w:rsidRDefault="00AA0639" w:rsidP="00AA0639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PROGRAMA DE PÓS-GRADUAÇÃO EM CIÊNCIAS SOCIAIS</w:t>
      </w:r>
    </w:p>
    <w:p w:rsidR="00AA0639" w:rsidRDefault="00AA0639" w:rsidP="00AA0639">
      <w:pPr>
        <w:pStyle w:val="Justmest"/>
      </w:pPr>
    </w:p>
    <w:p w:rsidR="00AA0639" w:rsidRDefault="00AA0639" w:rsidP="00AA0639">
      <w:pPr>
        <w:pStyle w:val="Justmest"/>
      </w:pPr>
    </w:p>
    <w:p w:rsidR="00AA0639" w:rsidRDefault="00AA0639" w:rsidP="00AA0639">
      <w:pPr>
        <w:pStyle w:val="Justmest"/>
      </w:pPr>
    </w:p>
    <w:p w:rsidR="00AA0639" w:rsidRPr="00D96BBD" w:rsidRDefault="00AA0639" w:rsidP="00AA0639">
      <w:pPr>
        <w:pStyle w:val="Justmest"/>
        <w:jc w:val="center"/>
        <w:rPr>
          <w:szCs w:val="24"/>
        </w:rPr>
      </w:pPr>
      <w:r w:rsidRPr="00D96BBD">
        <w:rPr>
          <w:b/>
          <w:bCs/>
          <w:szCs w:val="24"/>
        </w:rPr>
        <w:t xml:space="preserve">ESTUDOS ESPECIAIS I: ANTROPOLOGIA E </w:t>
      </w:r>
      <w:proofErr w:type="gramStart"/>
      <w:r w:rsidRPr="00D96BBD">
        <w:rPr>
          <w:b/>
          <w:bCs/>
          <w:szCs w:val="24"/>
        </w:rPr>
        <w:t>PERFORMANCE</w:t>
      </w:r>
      <w:proofErr w:type="gramEnd"/>
    </w:p>
    <w:p w:rsidR="00AA0639" w:rsidRDefault="00AA0639" w:rsidP="00AA0639">
      <w:pPr>
        <w:pStyle w:val="Justmest"/>
        <w:jc w:val="center"/>
        <w:rPr>
          <w:i/>
          <w:iCs/>
          <w:szCs w:val="24"/>
        </w:rPr>
      </w:pPr>
    </w:p>
    <w:p w:rsidR="00AA0639" w:rsidRPr="00D96BBD" w:rsidRDefault="00AA0639" w:rsidP="00AA0639">
      <w:pPr>
        <w:pStyle w:val="Justmest"/>
        <w:jc w:val="center"/>
        <w:rPr>
          <w:i/>
          <w:iCs/>
          <w:szCs w:val="24"/>
        </w:rPr>
      </w:pPr>
    </w:p>
    <w:p w:rsidR="00AA0639" w:rsidRPr="00D96BBD" w:rsidRDefault="00AA0639" w:rsidP="00AA0639">
      <w:pPr>
        <w:pStyle w:val="Justmest"/>
        <w:jc w:val="center"/>
        <w:rPr>
          <w:i/>
          <w:iCs/>
          <w:szCs w:val="24"/>
        </w:rPr>
      </w:pPr>
      <w:r w:rsidRPr="00D96BBD">
        <w:rPr>
          <w:i/>
          <w:iCs/>
          <w:szCs w:val="24"/>
        </w:rPr>
        <w:t>PROF:</w:t>
      </w:r>
      <w:proofErr w:type="gramStart"/>
      <w:r w:rsidRPr="00D96BBD">
        <w:rPr>
          <w:i/>
          <w:iCs/>
          <w:szCs w:val="24"/>
        </w:rPr>
        <w:t xml:space="preserve">  </w:t>
      </w:r>
      <w:proofErr w:type="gramEnd"/>
      <w:r w:rsidRPr="00D96BBD">
        <w:rPr>
          <w:i/>
          <w:iCs/>
          <w:szCs w:val="24"/>
        </w:rPr>
        <w:t>RODRIGO DE AZEREDO GRÜNEWALD</w:t>
      </w:r>
    </w:p>
    <w:p w:rsidR="00AA0639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  <w:r>
        <w:rPr>
          <w:szCs w:val="24"/>
        </w:rPr>
        <w:t>PERÍODO: 2016 / 1</w:t>
      </w:r>
    </w:p>
    <w:p w:rsidR="00AA0639" w:rsidRPr="00D96BBD" w:rsidRDefault="00AA0639" w:rsidP="00AA0639">
      <w:pPr>
        <w:pStyle w:val="Justmest"/>
        <w:rPr>
          <w:szCs w:val="24"/>
        </w:rPr>
      </w:pPr>
      <w:proofErr w:type="gramStart"/>
      <w:r w:rsidRPr="00D96BBD">
        <w:rPr>
          <w:szCs w:val="24"/>
        </w:rPr>
        <w:t>4</w:t>
      </w:r>
      <w:proofErr w:type="gramEnd"/>
      <w:r w:rsidRPr="00D96BBD">
        <w:rPr>
          <w:szCs w:val="24"/>
        </w:rPr>
        <w:t xml:space="preserve"> CRÉDITOS</w:t>
      </w:r>
    </w:p>
    <w:p w:rsidR="00AA0639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  <w:r w:rsidRPr="00D96BBD">
        <w:rPr>
          <w:szCs w:val="24"/>
        </w:rPr>
        <w:t>EMENTA: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 como objeto da antropologia. A relação da antropologia com dramaturgia.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 no cotidiano e nas artes. Rito e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. Temas e autores referenciais nos estudos antropológicos sobre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.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 verbal. Corpo e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.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 e identidade.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 xml:space="preserve"> e Religiosidades. Usos políticos da </w:t>
      </w:r>
      <w:proofErr w:type="gramStart"/>
      <w:r>
        <w:rPr>
          <w:szCs w:val="24"/>
        </w:rPr>
        <w:t>performance</w:t>
      </w:r>
      <w:proofErr w:type="gramEnd"/>
      <w:r>
        <w:rPr>
          <w:szCs w:val="24"/>
        </w:rPr>
        <w:t>.</w:t>
      </w:r>
    </w:p>
    <w:p w:rsidR="00AA0639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  <w:r w:rsidRPr="00D96BBD">
        <w:rPr>
          <w:szCs w:val="24"/>
        </w:rPr>
        <w:t>OBJETIVO:</w:t>
      </w:r>
      <w:proofErr w:type="gramStart"/>
      <w:r w:rsidRPr="00D96BBD">
        <w:rPr>
          <w:szCs w:val="24"/>
        </w:rPr>
        <w:t xml:space="preserve">   </w:t>
      </w:r>
      <w:proofErr w:type="gramEnd"/>
      <w:r w:rsidRPr="00D96BBD">
        <w:rPr>
          <w:szCs w:val="24"/>
        </w:rPr>
        <w:t>Trabalhar correntes clássicas e atuais do pensamento antropológico sobre o tema da performance em termos teóricos e em suas várias aplicabilidades práticas.</w:t>
      </w:r>
    </w:p>
    <w:p w:rsidR="00AA0639" w:rsidRPr="00D96BBD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b/>
          <w:bCs/>
          <w:szCs w:val="24"/>
        </w:rPr>
      </w:pPr>
    </w:p>
    <w:p w:rsidR="00AA0639" w:rsidRPr="00D96BBD" w:rsidRDefault="00AA0639" w:rsidP="00AA0639">
      <w:pPr>
        <w:pStyle w:val="Justmest"/>
        <w:rPr>
          <w:b/>
          <w:szCs w:val="24"/>
        </w:rPr>
      </w:pPr>
    </w:p>
    <w:p w:rsidR="00AA0639" w:rsidRDefault="00AA0639" w:rsidP="00AA0639">
      <w:pPr>
        <w:pStyle w:val="Justmest"/>
        <w:rPr>
          <w:b/>
          <w:szCs w:val="24"/>
        </w:rPr>
      </w:pPr>
    </w:p>
    <w:p w:rsidR="007C37D6" w:rsidRDefault="007C37D6" w:rsidP="00AA0639">
      <w:pPr>
        <w:pStyle w:val="Justmest"/>
        <w:rPr>
          <w:b/>
          <w:i/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  <w:r w:rsidRPr="00D96BBD">
        <w:rPr>
          <w:b/>
          <w:i/>
          <w:szCs w:val="24"/>
        </w:rPr>
        <w:t>1ª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 w:rsidRPr="00D96BBD">
        <w:rPr>
          <w:szCs w:val="24"/>
        </w:rPr>
        <w:t>Introdução à disciplina</w:t>
      </w:r>
    </w:p>
    <w:p w:rsidR="00AA0639" w:rsidRPr="00D96BBD" w:rsidRDefault="00AA0639" w:rsidP="00AA0639">
      <w:pPr>
        <w:pStyle w:val="Justmest"/>
        <w:rPr>
          <w:b/>
          <w:szCs w:val="24"/>
        </w:rPr>
      </w:pPr>
    </w:p>
    <w:p w:rsidR="00AA0639" w:rsidRDefault="00AA0639" w:rsidP="00AA0639">
      <w:pPr>
        <w:pStyle w:val="Justmest"/>
        <w:rPr>
          <w:b/>
          <w:i/>
          <w:szCs w:val="24"/>
        </w:rPr>
      </w:pPr>
    </w:p>
    <w:p w:rsidR="00AA0639" w:rsidRDefault="00AA0639" w:rsidP="00AA0639">
      <w:pPr>
        <w:pStyle w:val="Justmest"/>
        <w:rPr>
          <w:szCs w:val="24"/>
        </w:rPr>
      </w:pPr>
      <w:r w:rsidRPr="00D96BBD">
        <w:rPr>
          <w:b/>
          <w:i/>
          <w:szCs w:val="24"/>
        </w:rPr>
        <w:t>2ª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>
        <w:rPr>
          <w:szCs w:val="24"/>
        </w:rPr>
        <w:t>Introdução ao tema da Performance</w:t>
      </w:r>
      <w:r w:rsidR="003D587D">
        <w:rPr>
          <w:szCs w:val="24"/>
        </w:rPr>
        <w:t xml:space="preserve"> I</w:t>
      </w:r>
    </w:p>
    <w:p w:rsidR="00AA0639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  <w:lang w:val="es-ES_tradnl"/>
        </w:rPr>
      </w:pPr>
      <w:r w:rsidRPr="00D96BBD">
        <w:rPr>
          <w:szCs w:val="24"/>
          <w:lang w:val="es-ES_tradnl"/>
        </w:rPr>
        <w:t>KOROM, F. 2013. “</w:t>
      </w:r>
      <w:proofErr w:type="spellStart"/>
      <w:r w:rsidRPr="00D96BBD">
        <w:rPr>
          <w:szCs w:val="24"/>
          <w:lang w:val="es-ES_tradnl"/>
        </w:rPr>
        <w:t>The</w:t>
      </w:r>
      <w:proofErr w:type="spellEnd"/>
      <w:r w:rsidRPr="00D96BBD">
        <w:rPr>
          <w:szCs w:val="24"/>
          <w:lang w:val="es-ES_tradnl"/>
        </w:rPr>
        <w:t xml:space="preserve"> </w:t>
      </w:r>
      <w:proofErr w:type="spellStart"/>
      <w:r w:rsidRPr="00D96BBD">
        <w:rPr>
          <w:szCs w:val="24"/>
          <w:lang w:val="es-ES_tradnl"/>
        </w:rPr>
        <w:t>Anthropology</w:t>
      </w:r>
      <w:proofErr w:type="spellEnd"/>
      <w:r w:rsidRPr="00D96BBD">
        <w:rPr>
          <w:szCs w:val="24"/>
          <w:lang w:val="es-ES_tradnl"/>
        </w:rPr>
        <w:t xml:space="preserve"> of Performance: </w:t>
      </w:r>
      <w:proofErr w:type="spellStart"/>
      <w:r w:rsidRPr="00D96BBD">
        <w:rPr>
          <w:szCs w:val="24"/>
          <w:lang w:val="es-ES_tradnl"/>
        </w:rPr>
        <w:t>an</w:t>
      </w:r>
      <w:proofErr w:type="spellEnd"/>
      <w:r w:rsidRPr="00D96BBD">
        <w:rPr>
          <w:szCs w:val="24"/>
          <w:lang w:val="es-ES_tradnl"/>
        </w:rPr>
        <w:t xml:space="preserve"> </w:t>
      </w:r>
      <w:proofErr w:type="spellStart"/>
      <w:r w:rsidRPr="00D96BBD">
        <w:rPr>
          <w:szCs w:val="24"/>
          <w:lang w:val="es-ES_tradnl"/>
        </w:rPr>
        <w:t>introduction</w:t>
      </w:r>
      <w:proofErr w:type="spellEnd"/>
      <w:r w:rsidRPr="00D96BBD">
        <w:rPr>
          <w:szCs w:val="24"/>
          <w:lang w:val="es-ES_tradnl"/>
        </w:rPr>
        <w:t xml:space="preserve">”. In: </w:t>
      </w:r>
      <w:proofErr w:type="spellStart"/>
      <w:r w:rsidRPr="00D96BBD">
        <w:rPr>
          <w:b/>
          <w:szCs w:val="24"/>
          <w:lang w:val="es-ES_tradnl"/>
        </w:rPr>
        <w:t>The</w:t>
      </w:r>
      <w:proofErr w:type="spellEnd"/>
      <w:r w:rsidRPr="00D96BBD">
        <w:rPr>
          <w:b/>
          <w:szCs w:val="24"/>
          <w:lang w:val="es-ES_tradnl"/>
        </w:rPr>
        <w:t xml:space="preserve"> </w:t>
      </w:r>
      <w:proofErr w:type="spellStart"/>
      <w:r w:rsidRPr="00D96BBD">
        <w:rPr>
          <w:b/>
          <w:szCs w:val="24"/>
          <w:lang w:val="es-ES_tradnl"/>
        </w:rPr>
        <w:t>Anthropology</w:t>
      </w:r>
      <w:proofErr w:type="spellEnd"/>
      <w:r w:rsidRPr="00D96BBD">
        <w:rPr>
          <w:b/>
          <w:szCs w:val="24"/>
          <w:lang w:val="es-ES_tradnl"/>
        </w:rPr>
        <w:t xml:space="preserve"> of Performance: a </w:t>
      </w:r>
      <w:proofErr w:type="spellStart"/>
      <w:r w:rsidRPr="00D96BBD">
        <w:rPr>
          <w:b/>
          <w:szCs w:val="24"/>
          <w:lang w:val="es-ES_tradnl"/>
        </w:rPr>
        <w:t>reader</w:t>
      </w:r>
      <w:proofErr w:type="spellEnd"/>
      <w:r w:rsidRPr="00D96BBD">
        <w:rPr>
          <w:b/>
          <w:szCs w:val="24"/>
          <w:lang w:val="es-ES_tradnl"/>
        </w:rPr>
        <w:t>.</w:t>
      </w:r>
      <w:r w:rsidRPr="00D96BBD">
        <w:rPr>
          <w:szCs w:val="24"/>
          <w:lang w:val="es-ES_tradnl"/>
        </w:rPr>
        <w:t xml:space="preserve"> </w:t>
      </w:r>
      <w:proofErr w:type="spellStart"/>
      <w:r w:rsidRPr="00D96BBD">
        <w:rPr>
          <w:szCs w:val="24"/>
          <w:lang w:val="es-ES_tradnl"/>
        </w:rPr>
        <w:t>Wiley-Blackwell</w:t>
      </w:r>
      <w:proofErr w:type="spellEnd"/>
      <w:r w:rsidRPr="00D96BBD">
        <w:rPr>
          <w:szCs w:val="24"/>
          <w:lang w:val="es-ES_tradnl"/>
        </w:rPr>
        <w:t>.</w:t>
      </w:r>
    </w:p>
    <w:p w:rsidR="00AA0639" w:rsidRPr="007B183C" w:rsidRDefault="00AA0639" w:rsidP="00AA0639">
      <w:pPr>
        <w:spacing w:line="360" w:lineRule="auto"/>
        <w:jc w:val="both"/>
      </w:pPr>
      <w:r w:rsidRPr="00713995">
        <w:t xml:space="preserve">TAYLOR, </w:t>
      </w:r>
      <w:proofErr w:type="gramStart"/>
      <w:r w:rsidRPr="00713995">
        <w:t>D.</w:t>
      </w:r>
      <w:proofErr w:type="gramEnd"/>
      <w:r w:rsidRPr="00713995">
        <w:t xml:space="preserve"> 2013. </w:t>
      </w:r>
      <w:r w:rsidRPr="007B183C">
        <w:t xml:space="preserve">“Traduzindo </w:t>
      </w:r>
      <w:proofErr w:type="gramStart"/>
      <w:r w:rsidRPr="007B183C">
        <w:t>Performance</w:t>
      </w:r>
      <w:proofErr w:type="gramEnd"/>
      <w:r w:rsidRPr="007B183C">
        <w:t xml:space="preserve"> [prefácio]”. </w:t>
      </w:r>
      <w:r w:rsidRPr="00713995">
        <w:rPr>
          <w:lang w:val="en-US"/>
        </w:rPr>
        <w:t xml:space="preserve">In: </w:t>
      </w:r>
      <w:proofErr w:type="spellStart"/>
      <w:r w:rsidRPr="00713995">
        <w:rPr>
          <w:lang w:val="en-US"/>
        </w:rPr>
        <w:t>Dawsey</w:t>
      </w:r>
      <w:proofErr w:type="spellEnd"/>
      <w:r w:rsidRPr="00713995">
        <w:rPr>
          <w:lang w:val="en-US"/>
        </w:rPr>
        <w:t xml:space="preserve">, J. C et al. </w:t>
      </w:r>
      <w:r w:rsidRPr="007B183C">
        <w:t>(</w:t>
      </w:r>
      <w:proofErr w:type="spellStart"/>
      <w:r w:rsidRPr="007B183C">
        <w:t>orgs</w:t>
      </w:r>
      <w:proofErr w:type="spellEnd"/>
      <w:r w:rsidRPr="007B183C">
        <w:t xml:space="preserve">.) </w:t>
      </w:r>
      <w:r w:rsidRPr="007B183C">
        <w:rPr>
          <w:b/>
        </w:rPr>
        <w:t>Antropologia e Performance. Ensaios NAPEDRA.</w:t>
      </w:r>
      <w:r w:rsidRPr="007B183C">
        <w:t xml:space="preserve"> São Paulo: Terceiro Nome.</w:t>
      </w:r>
    </w:p>
    <w:p w:rsidR="00AA0639" w:rsidRPr="007B183C" w:rsidRDefault="00AA0639" w:rsidP="00AA0639">
      <w:pPr>
        <w:spacing w:line="360" w:lineRule="auto"/>
        <w:jc w:val="both"/>
      </w:pPr>
      <w:r w:rsidRPr="007B183C">
        <w:t>LANGDON, E. J. 2007. “</w:t>
      </w:r>
      <w:proofErr w:type="gramStart"/>
      <w:r w:rsidRPr="007B183C">
        <w:t>Performance</w:t>
      </w:r>
      <w:proofErr w:type="gramEnd"/>
      <w:r w:rsidRPr="007B183C">
        <w:t xml:space="preserve"> e sua Diversidade como Paradigma Analítico: a contribuição da abordagem de </w:t>
      </w:r>
      <w:proofErr w:type="spellStart"/>
      <w:r w:rsidRPr="007B183C">
        <w:t>Bauman</w:t>
      </w:r>
      <w:proofErr w:type="spellEnd"/>
      <w:r w:rsidRPr="007B183C">
        <w:t xml:space="preserve"> e </w:t>
      </w:r>
      <w:proofErr w:type="spellStart"/>
      <w:r w:rsidRPr="007B183C">
        <w:t>Briggs</w:t>
      </w:r>
      <w:proofErr w:type="spellEnd"/>
      <w:r w:rsidRPr="007B183C">
        <w:t xml:space="preserve">”. In: </w:t>
      </w:r>
      <w:r w:rsidRPr="007B183C">
        <w:rPr>
          <w:b/>
        </w:rPr>
        <w:t>Antropologia em Primeira Mão, 94.</w:t>
      </w:r>
      <w:r w:rsidRPr="007B183C">
        <w:t xml:space="preserve"> </w:t>
      </w:r>
      <w:proofErr w:type="spellStart"/>
      <w:proofErr w:type="gramStart"/>
      <w:r w:rsidRPr="007B183C">
        <w:t>Florianópolis:</w:t>
      </w:r>
      <w:proofErr w:type="gramEnd"/>
      <w:r w:rsidRPr="007B183C">
        <w:t>PPGAS</w:t>
      </w:r>
      <w:proofErr w:type="spellEnd"/>
      <w:r w:rsidRPr="007B183C">
        <w:t>/UFSC.</w:t>
      </w:r>
    </w:p>
    <w:p w:rsidR="00AA0639" w:rsidRPr="00D96BBD" w:rsidRDefault="00AA0639" w:rsidP="00AA0639">
      <w:pPr>
        <w:pStyle w:val="Justmest"/>
        <w:rPr>
          <w:szCs w:val="24"/>
        </w:rPr>
      </w:pPr>
    </w:p>
    <w:p w:rsidR="00AA0639" w:rsidRDefault="00AA0639" w:rsidP="00AA0639">
      <w:pPr>
        <w:pStyle w:val="Justmest"/>
        <w:rPr>
          <w:b/>
          <w:i/>
          <w:szCs w:val="24"/>
        </w:rPr>
      </w:pPr>
    </w:p>
    <w:p w:rsidR="00B0678B" w:rsidRDefault="00B0678B" w:rsidP="00B0678B">
      <w:pPr>
        <w:pStyle w:val="Justmest"/>
        <w:rPr>
          <w:szCs w:val="24"/>
        </w:rPr>
      </w:pPr>
      <w:r>
        <w:rPr>
          <w:b/>
          <w:i/>
          <w:szCs w:val="24"/>
        </w:rPr>
        <w:t>3</w:t>
      </w:r>
      <w:r w:rsidRPr="00D96BBD">
        <w:rPr>
          <w:b/>
          <w:i/>
          <w:szCs w:val="24"/>
        </w:rPr>
        <w:t>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>
        <w:rPr>
          <w:szCs w:val="24"/>
        </w:rPr>
        <w:t>Introdução ao tema da Performance</w:t>
      </w:r>
      <w:r w:rsidR="003D587D">
        <w:rPr>
          <w:szCs w:val="24"/>
        </w:rPr>
        <w:t xml:space="preserve"> II</w:t>
      </w:r>
    </w:p>
    <w:p w:rsidR="00AA0639" w:rsidRDefault="00AA0639" w:rsidP="00AA0639">
      <w:pPr>
        <w:pStyle w:val="Justmest"/>
        <w:rPr>
          <w:b/>
          <w:szCs w:val="24"/>
        </w:rPr>
      </w:pPr>
    </w:p>
    <w:p w:rsidR="00B0678B" w:rsidRDefault="00B0678B" w:rsidP="00B0678B">
      <w:pPr>
        <w:spacing w:line="360" w:lineRule="auto"/>
        <w:jc w:val="both"/>
        <w:rPr>
          <w:lang w:val="en-US"/>
        </w:rPr>
      </w:pPr>
      <w:r w:rsidRPr="007B183C">
        <w:t xml:space="preserve">SCHECHNER, R. 2006. “O que é </w:t>
      </w:r>
      <w:proofErr w:type="gramStart"/>
      <w:r w:rsidRPr="007B183C">
        <w:t>performance</w:t>
      </w:r>
      <w:proofErr w:type="gramEnd"/>
      <w:r w:rsidRPr="007B183C">
        <w:t xml:space="preserve">?”. </w:t>
      </w:r>
      <w:r w:rsidRPr="007B183C">
        <w:rPr>
          <w:lang w:val="en-US"/>
        </w:rPr>
        <w:t xml:space="preserve">In: </w:t>
      </w:r>
      <w:r w:rsidRPr="007B183C">
        <w:rPr>
          <w:b/>
          <w:lang w:val="en-US"/>
        </w:rPr>
        <w:t xml:space="preserve">Performance studies: an </w:t>
      </w:r>
      <w:proofErr w:type="spellStart"/>
      <w:r w:rsidRPr="007B183C">
        <w:rPr>
          <w:b/>
          <w:lang w:val="en-US"/>
        </w:rPr>
        <w:t>introduccion</w:t>
      </w:r>
      <w:proofErr w:type="spellEnd"/>
      <w:r w:rsidRPr="007B183C">
        <w:rPr>
          <w:lang w:val="en-US"/>
        </w:rPr>
        <w:t>. New York &amp; London: Routledge.</w:t>
      </w:r>
    </w:p>
    <w:p w:rsidR="00B0678B" w:rsidRPr="00D96BBD" w:rsidRDefault="00B0678B" w:rsidP="00B0678B">
      <w:pPr>
        <w:pStyle w:val="Justmest"/>
        <w:rPr>
          <w:szCs w:val="24"/>
          <w:lang w:val="es-ES_tradnl"/>
        </w:rPr>
      </w:pPr>
      <w:r w:rsidRPr="00D96BBD">
        <w:rPr>
          <w:szCs w:val="24"/>
        </w:rPr>
        <w:t>SILVA, R. A. 2005. “</w:t>
      </w:r>
      <w:r w:rsidRPr="00D96BBD">
        <w:rPr>
          <w:rFonts w:eastAsiaTheme="minorHAnsi"/>
          <w:szCs w:val="24"/>
          <w:lang w:eastAsia="en-US"/>
        </w:rPr>
        <w:t xml:space="preserve">Entre ‘Artes’ e ‘Ciências’: a noção de </w:t>
      </w:r>
      <w:proofErr w:type="gramStart"/>
      <w:r w:rsidRPr="00D96BBD">
        <w:rPr>
          <w:rFonts w:eastAsiaTheme="minorHAnsi"/>
          <w:szCs w:val="24"/>
          <w:lang w:eastAsia="en-US"/>
        </w:rPr>
        <w:t>performance</w:t>
      </w:r>
      <w:proofErr w:type="gramEnd"/>
      <w:r w:rsidRPr="00D96BBD">
        <w:rPr>
          <w:rFonts w:eastAsiaTheme="minorHAnsi"/>
          <w:szCs w:val="24"/>
          <w:lang w:eastAsia="en-US"/>
        </w:rPr>
        <w:t xml:space="preserve"> e drama no campo das ciências sociais”. </w:t>
      </w:r>
      <w:r w:rsidRPr="00D96BBD">
        <w:rPr>
          <w:szCs w:val="24"/>
          <w:lang w:val="es-ES_tradnl"/>
        </w:rPr>
        <w:t xml:space="preserve">In: </w:t>
      </w:r>
      <w:r w:rsidRPr="00D96BBD">
        <w:rPr>
          <w:b/>
          <w:szCs w:val="24"/>
          <w:lang w:val="es-ES_tradnl"/>
        </w:rPr>
        <w:t>Horizontes Antropológicos, 24.</w:t>
      </w:r>
    </w:p>
    <w:p w:rsidR="00B0678B" w:rsidRPr="009222ED" w:rsidRDefault="00B0678B" w:rsidP="00B0678B">
      <w:pPr>
        <w:spacing w:line="360" w:lineRule="auto"/>
        <w:jc w:val="both"/>
      </w:pPr>
    </w:p>
    <w:p w:rsidR="00B0678B" w:rsidRPr="00B0678B" w:rsidRDefault="00B0678B" w:rsidP="00AA0639">
      <w:pPr>
        <w:pStyle w:val="Justmest"/>
        <w:rPr>
          <w:b/>
          <w:szCs w:val="24"/>
        </w:rPr>
      </w:pPr>
    </w:p>
    <w:p w:rsidR="009222ED" w:rsidRDefault="009222ED" w:rsidP="009222ED">
      <w:pPr>
        <w:pStyle w:val="Justmest"/>
        <w:rPr>
          <w:szCs w:val="24"/>
        </w:rPr>
      </w:pPr>
      <w:r>
        <w:rPr>
          <w:b/>
          <w:i/>
          <w:szCs w:val="24"/>
        </w:rPr>
        <w:t>4</w:t>
      </w:r>
      <w:r w:rsidRPr="00D96BBD">
        <w:rPr>
          <w:b/>
          <w:i/>
          <w:szCs w:val="24"/>
        </w:rPr>
        <w:t>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 w:rsidR="00713995">
        <w:rPr>
          <w:szCs w:val="24"/>
        </w:rPr>
        <w:t>A Sociedade, o Corpo e o Rito</w:t>
      </w:r>
    </w:p>
    <w:p w:rsidR="009222ED" w:rsidRDefault="009222ED" w:rsidP="009222ED">
      <w:pPr>
        <w:pStyle w:val="Justmest"/>
        <w:rPr>
          <w:szCs w:val="24"/>
        </w:rPr>
      </w:pPr>
    </w:p>
    <w:p w:rsidR="00713995" w:rsidRDefault="00713995" w:rsidP="00713995">
      <w:pPr>
        <w:pStyle w:val="Justmest"/>
        <w:rPr>
          <w:szCs w:val="24"/>
        </w:rPr>
      </w:pPr>
      <w:r>
        <w:rPr>
          <w:szCs w:val="24"/>
        </w:rPr>
        <w:t xml:space="preserve">MAUSS, M. 1974. “As Técnicas Corporais”. In: </w:t>
      </w:r>
      <w:r>
        <w:rPr>
          <w:b/>
          <w:szCs w:val="24"/>
        </w:rPr>
        <w:t>Sociologia e Antropologia, Vol. II.</w:t>
      </w:r>
      <w:r>
        <w:rPr>
          <w:szCs w:val="24"/>
        </w:rPr>
        <w:t xml:space="preserve"> São Paulo: EPU/EDUSP. [1934].</w:t>
      </w:r>
    </w:p>
    <w:p w:rsidR="00713995" w:rsidRPr="00D96BBD" w:rsidRDefault="00713995" w:rsidP="00713995">
      <w:pPr>
        <w:spacing w:line="360" w:lineRule="auto"/>
        <w:jc w:val="both"/>
      </w:pPr>
      <w:r w:rsidRPr="007E1619">
        <w:t xml:space="preserve">MAUSS, M. 1981. “A Prece”. In: M. </w:t>
      </w:r>
      <w:proofErr w:type="spellStart"/>
      <w:r w:rsidRPr="007E1619">
        <w:t>Mauss</w:t>
      </w:r>
      <w:proofErr w:type="spellEnd"/>
      <w:r w:rsidRPr="007E1619">
        <w:t xml:space="preserve">. </w:t>
      </w:r>
      <w:r w:rsidRPr="00D96BBD">
        <w:rPr>
          <w:b/>
        </w:rPr>
        <w:t>Ensaios de Sociologia.</w:t>
      </w:r>
      <w:r w:rsidRPr="00D96BBD">
        <w:t xml:space="preserve"> São Paulo: Perspectiva. [1909].</w:t>
      </w:r>
    </w:p>
    <w:p w:rsidR="00713995" w:rsidRDefault="00713995" w:rsidP="00713995">
      <w:pPr>
        <w:spacing w:line="360" w:lineRule="auto"/>
        <w:jc w:val="both"/>
      </w:pPr>
      <w:r w:rsidRPr="00D96BBD">
        <w:t xml:space="preserve">VAN GENNEP, A. 1978. </w:t>
      </w:r>
      <w:r w:rsidRPr="00D96BBD">
        <w:rPr>
          <w:b/>
        </w:rPr>
        <w:t>Os Ritos de Passagem.</w:t>
      </w:r>
      <w:r w:rsidRPr="00D96BBD">
        <w:t xml:space="preserve"> Petrópolis: Vozes. [1909].</w:t>
      </w:r>
    </w:p>
    <w:p w:rsidR="00DD3720" w:rsidRPr="00D96BBD" w:rsidRDefault="00DD3720" w:rsidP="00DD3720">
      <w:pPr>
        <w:pStyle w:val="Default"/>
        <w:spacing w:line="360" w:lineRule="auto"/>
        <w:jc w:val="both"/>
        <w:rPr>
          <w:b/>
        </w:rPr>
      </w:pPr>
      <w:r w:rsidRPr="00D96BBD">
        <w:t>LANGDON, E. J. 2007. “</w:t>
      </w:r>
      <w:r w:rsidRPr="00D96BBD">
        <w:rPr>
          <w:bCs/>
        </w:rPr>
        <w:t xml:space="preserve">Rito como Conceito Chave para a Compreensão de Processos Sociais”. In: </w:t>
      </w:r>
      <w:r w:rsidRPr="00D96BBD">
        <w:rPr>
          <w:b/>
          <w:bCs/>
        </w:rPr>
        <w:t>Antropologia em Primeira Mão, 97.</w:t>
      </w:r>
    </w:p>
    <w:p w:rsidR="00DD3720" w:rsidRPr="00D96BBD" w:rsidRDefault="00DD3720" w:rsidP="00713995">
      <w:pPr>
        <w:spacing w:line="360" w:lineRule="auto"/>
        <w:jc w:val="both"/>
      </w:pPr>
    </w:p>
    <w:p w:rsidR="00713995" w:rsidRPr="00713995" w:rsidRDefault="00713995" w:rsidP="009222ED">
      <w:pPr>
        <w:pStyle w:val="Justmest"/>
        <w:rPr>
          <w:szCs w:val="24"/>
        </w:rPr>
      </w:pPr>
    </w:p>
    <w:p w:rsidR="00713995" w:rsidRDefault="00713995" w:rsidP="00713995">
      <w:pPr>
        <w:pStyle w:val="Justmest"/>
        <w:rPr>
          <w:szCs w:val="24"/>
        </w:rPr>
      </w:pPr>
      <w:r>
        <w:rPr>
          <w:b/>
          <w:i/>
          <w:szCs w:val="24"/>
        </w:rPr>
        <w:lastRenderedPageBreak/>
        <w:t>5</w:t>
      </w:r>
      <w:r w:rsidRPr="00D96BBD">
        <w:rPr>
          <w:b/>
          <w:i/>
          <w:szCs w:val="24"/>
        </w:rPr>
        <w:t>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>
        <w:rPr>
          <w:szCs w:val="24"/>
        </w:rPr>
        <w:t>O Palco e a Fala</w:t>
      </w:r>
    </w:p>
    <w:p w:rsidR="00713995" w:rsidRPr="00713995" w:rsidRDefault="00713995" w:rsidP="009222ED">
      <w:pPr>
        <w:pStyle w:val="Justmest"/>
        <w:rPr>
          <w:szCs w:val="24"/>
        </w:rPr>
      </w:pPr>
    </w:p>
    <w:p w:rsidR="00713995" w:rsidRPr="007E1619" w:rsidRDefault="00713995" w:rsidP="00713995">
      <w:pPr>
        <w:pStyle w:val="Justmest"/>
        <w:rPr>
          <w:szCs w:val="24"/>
        </w:rPr>
      </w:pPr>
      <w:r w:rsidRPr="00D96BBD">
        <w:rPr>
          <w:szCs w:val="24"/>
        </w:rPr>
        <w:t xml:space="preserve">GOFFMAN, E. 1985. </w:t>
      </w:r>
      <w:r w:rsidRPr="00D96BBD">
        <w:rPr>
          <w:b/>
          <w:szCs w:val="24"/>
        </w:rPr>
        <w:t>A Representação do Eu na Vida Cotidiana.</w:t>
      </w:r>
      <w:r w:rsidRPr="00D96BBD">
        <w:rPr>
          <w:szCs w:val="24"/>
        </w:rPr>
        <w:t xml:space="preserve">  </w:t>
      </w:r>
      <w:r w:rsidRPr="007E1619">
        <w:rPr>
          <w:szCs w:val="24"/>
        </w:rPr>
        <w:t>Petrópolis: Vozes. [1959].</w:t>
      </w:r>
      <w:r w:rsidR="00D069C8" w:rsidRPr="007E1619">
        <w:rPr>
          <w:szCs w:val="24"/>
        </w:rPr>
        <w:t xml:space="preserve"> (Introdução, Cap.1 e Conclusão).</w:t>
      </w:r>
    </w:p>
    <w:p w:rsidR="00923B2F" w:rsidRPr="00D96BBD" w:rsidRDefault="00923B2F" w:rsidP="00923B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n-US"/>
        </w:rPr>
      </w:pPr>
      <w:r w:rsidRPr="00D96BBD">
        <w:rPr>
          <w:rFonts w:eastAsia="Calibri"/>
          <w:lang w:val="en-US"/>
        </w:rPr>
        <w:t xml:space="preserve">BAUMAN, R. 1975. </w:t>
      </w:r>
      <w:proofErr w:type="gramStart"/>
      <w:r w:rsidRPr="00D96BBD">
        <w:rPr>
          <w:rFonts w:eastAsia="Calibri"/>
          <w:lang w:val="en-US"/>
        </w:rPr>
        <w:t>“Verbal Arts as Performance”.</w:t>
      </w:r>
      <w:proofErr w:type="gramEnd"/>
      <w:r w:rsidRPr="00D96BBD">
        <w:rPr>
          <w:rFonts w:eastAsia="Calibri"/>
          <w:lang w:val="en-US"/>
        </w:rPr>
        <w:t xml:space="preserve"> In: </w:t>
      </w:r>
      <w:r w:rsidRPr="00D96BBD">
        <w:rPr>
          <w:rFonts w:eastAsia="Calibri"/>
          <w:b/>
          <w:lang w:val="en-US"/>
        </w:rPr>
        <w:t>American Anthropologist, 77 (2).</w:t>
      </w:r>
    </w:p>
    <w:p w:rsidR="00C33701" w:rsidRPr="00C33701" w:rsidRDefault="00C33701" w:rsidP="00C33701">
      <w:pPr>
        <w:pStyle w:val="Justmest"/>
        <w:rPr>
          <w:szCs w:val="24"/>
        </w:rPr>
      </w:pPr>
      <w:r w:rsidRPr="00C33701">
        <w:rPr>
          <w:szCs w:val="24"/>
        </w:rPr>
        <w:t>BAUMAN, R. 2008</w:t>
      </w:r>
      <w:r w:rsidRPr="00C33701">
        <w:rPr>
          <w:szCs w:val="24"/>
        </w:rPr>
        <w:t>. “</w:t>
      </w:r>
      <w:r w:rsidRPr="00C33701">
        <w:rPr>
          <w:rFonts w:eastAsiaTheme="minorHAnsi"/>
          <w:szCs w:val="24"/>
          <w:lang w:eastAsia="en-US"/>
        </w:rPr>
        <w:t>A Poética do Mercado Público:</w:t>
      </w:r>
      <w:r>
        <w:rPr>
          <w:rFonts w:eastAsiaTheme="minorHAnsi"/>
          <w:szCs w:val="24"/>
          <w:lang w:eastAsia="en-US"/>
        </w:rPr>
        <w:t xml:space="preserve"> </w:t>
      </w:r>
      <w:r w:rsidRPr="00C33701">
        <w:rPr>
          <w:rFonts w:eastAsiaTheme="minorHAnsi"/>
          <w:szCs w:val="24"/>
          <w:lang w:eastAsia="en-US"/>
        </w:rPr>
        <w:t>Gritos de Vendedores no México e em Cuba</w:t>
      </w:r>
      <w:r>
        <w:rPr>
          <w:rFonts w:eastAsiaTheme="minorHAnsi"/>
          <w:szCs w:val="24"/>
          <w:lang w:eastAsia="en-US"/>
        </w:rPr>
        <w:t xml:space="preserve">”. In: </w:t>
      </w:r>
      <w:r>
        <w:rPr>
          <w:rFonts w:eastAsiaTheme="minorHAnsi"/>
          <w:b/>
          <w:szCs w:val="24"/>
          <w:lang w:eastAsia="en-US"/>
        </w:rPr>
        <w:t>Antropologia em Primeira Mão, 103.</w:t>
      </w:r>
      <w:r>
        <w:rPr>
          <w:rFonts w:eastAsiaTheme="minorHAnsi"/>
          <w:szCs w:val="24"/>
          <w:lang w:eastAsia="en-US"/>
        </w:rPr>
        <w:t xml:space="preserve"> Florianópolis.</w:t>
      </w:r>
    </w:p>
    <w:p w:rsidR="009222ED" w:rsidRPr="00713995" w:rsidRDefault="009222ED" w:rsidP="009222ED">
      <w:pPr>
        <w:pStyle w:val="Justmest"/>
        <w:rPr>
          <w:szCs w:val="24"/>
        </w:rPr>
      </w:pPr>
    </w:p>
    <w:p w:rsidR="00DD3720" w:rsidRDefault="00DD3720" w:rsidP="00DD3720">
      <w:pPr>
        <w:pStyle w:val="Justmest"/>
        <w:rPr>
          <w:szCs w:val="24"/>
        </w:rPr>
      </w:pPr>
      <w:r>
        <w:rPr>
          <w:b/>
          <w:i/>
          <w:szCs w:val="24"/>
        </w:rPr>
        <w:t>6</w:t>
      </w:r>
      <w:r w:rsidRPr="00D96BBD">
        <w:rPr>
          <w:b/>
          <w:i/>
          <w:szCs w:val="24"/>
        </w:rPr>
        <w:t>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 w:rsidR="008469AF">
        <w:rPr>
          <w:szCs w:val="24"/>
        </w:rPr>
        <w:t>Da Análise do Significado à Interação Criativa</w:t>
      </w:r>
    </w:p>
    <w:p w:rsidR="00DD3720" w:rsidRDefault="00DD3720" w:rsidP="00DD3720">
      <w:pPr>
        <w:pStyle w:val="Justmest"/>
        <w:rPr>
          <w:szCs w:val="24"/>
        </w:rPr>
      </w:pPr>
    </w:p>
    <w:p w:rsidR="00DD3720" w:rsidRPr="00D96BBD" w:rsidRDefault="00DD3720" w:rsidP="00DD3720">
      <w:pPr>
        <w:pStyle w:val="Justmest"/>
        <w:rPr>
          <w:szCs w:val="24"/>
        </w:rPr>
      </w:pPr>
      <w:r w:rsidRPr="00D96BBD">
        <w:rPr>
          <w:szCs w:val="24"/>
        </w:rPr>
        <w:t>GEERTZ, C. 1978.  “Uma Descrição Densa: por uma teoria interpretativa da cultura”. In:</w:t>
      </w:r>
      <w:proofErr w:type="gramStart"/>
      <w:r w:rsidRPr="00D96BBD">
        <w:rPr>
          <w:szCs w:val="24"/>
        </w:rPr>
        <w:t xml:space="preserve">  </w:t>
      </w:r>
      <w:proofErr w:type="gramEnd"/>
      <w:r w:rsidRPr="00D96BBD">
        <w:rPr>
          <w:b/>
          <w:szCs w:val="24"/>
        </w:rPr>
        <w:t>A Interpretação das Culturas.</w:t>
      </w:r>
      <w:r w:rsidRPr="00D96BBD">
        <w:rPr>
          <w:szCs w:val="24"/>
        </w:rPr>
        <w:t xml:space="preserve">  Rio de Janeiro: Zahar. [1973]</w:t>
      </w:r>
    </w:p>
    <w:p w:rsidR="00DD3720" w:rsidRPr="00D96BBD" w:rsidRDefault="00DD3720" w:rsidP="00DD3720">
      <w:pPr>
        <w:pStyle w:val="Justmest"/>
        <w:rPr>
          <w:szCs w:val="24"/>
        </w:rPr>
      </w:pPr>
      <w:r w:rsidRPr="00D96BBD">
        <w:rPr>
          <w:szCs w:val="24"/>
        </w:rPr>
        <w:t>GEERTZ, C. 1978. “Um Jogo Absorvente: Notas sobre a Briga de Galos Balinesa”. In:</w:t>
      </w:r>
      <w:proofErr w:type="gramStart"/>
      <w:r w:rsidRPr="00D96BBD">
        <w:rPr>
          <w:szCs w:val="24"/>
        </w:rPr>
        <w:t xml:space="preserve">  </w:t>
      </w:r>
      <w:proofErr w:type="gramEnd"/>
      <w:r w:rsidRPr="00D96BBD">
        <w:rPr>
          <w:b/>
          <w:szCs w:val="24"/>
        </w:rPr>
        <w:t>A Interpretação das Culturas.</w:t>
      </w:r>
      <w:r w:rsidRPr="00D96BBD">
        <w:rPr>
          <w:szCs w:val="24"/>
        </w:rPr>
        <w:t xml:space="preserve">  Rio de Janeiro: Zahar. [1973].</w:t>
      </w:r>
    </w:p>
    <w:p w:rsidR="00DD3720" w:rsidRPr="00D96BBD" w:rsidRDefault="00DD3720" w:rsidP="00DD3720">
      <w:pPr>
        <w:spacing w:after="120" w:line="360" w:lineRule="auto"/>
        <w:jc w:val="both"/>
        <w:rPr>
          <w:lang w:val="en-US"/>
        </w:rPr>
      </w:pPr>
      <w:r w:rsidRPr="00D96BBD">
        <w:t xml:space="preserve">GEERTZ, C. 1991. “Afirmação Política: espetáculo e cerimônia”. In: </w:t>
      </w:r>
      <w:r w:rsidRPr="00D96BBD">
        <w:rPr>
          <w:b/>
        </w:rPr>
        <w:t>Negara: o Estado-Teatro no século XIX.</w:t>
      </w:r>
      <w:r w:rsidRPr="00D96BBD">
        <w:t xml:space="preserve"> </w:t>
      </w:r>
      <w:proofErr w:type="spellStart"/>
      <w:r w:rsidRPr="00D96BBD">
        <w:rPr>
          <w:lang w:val="en-US"/>
        </w:rPr>
        <w:t>Lisboa</w:t>
      </w:r>
      <w:proofErr w:type="spellEnd"/>
      <w:r w:rsidRPr="00D96BBD">
        <w:rPr>
          <w:lang w:val="en-US"/>
        </w:rPr>
        <w:t xml:space="preserve">: </w:t>
      </w:r>
      <w:proofErr w:type="spellStart"/>
      <w:r w:rsidRPr="00D96BBD">
        <w:rPr>
          <w:lang w:val="en-US"/>
        </w:rPr>
        <w:t>Difel</w:t>
      </w:r>
      <w:proofErr w:type="spellEnd"/>
      <w:r w:rsidRPr="00D96BBD">
        <w:rPr>
          <w:lang w:val="en-US"/>
        </w:rPr>
        <w:t>. [1980].</w:t>
      </w:r>
    </w:p>
    <w:p w:rsidR="00F3293D" w:rsidRPr="00D96BBD" w:rsidRDefault="00F3293D" w:rsidP="00F3293D">
      <w:pPr>
        <w:pStyle w:val="Justmest"/>
        <w:rPr>
          <w:b/>
          <w:szCs w:val="24"/>
          <w:lang w:val="es-ES_tradnl"/>
        </w:rPr>
      </w:pPr>
      <w:r w:rsidRPr="00A129BA">
        <w:rPr>
          <w:szCs w:val="24"/>
          <w:lang w:val="es-ES_tradnl"/>
        </w:rPr>
        <w:t xml:space="preserve">SCHIEFFELIN, E. 1985. “Performance and </w:t>
      </w:r>
      <w:proofErr w:type="spellStart"/>
      <w:r w:rsidRPr="00A129BA">
        <w:rPr>
          <w:szCs w:val="24"/>
          <w:lang w:val="es-ES_tradnl"/>
        </w:rPr>
        <w:t>the</w:t>
      </w:r>
      <w:proofErr w:type="spellEnd"/>
      <w:r w:rsidRPr="00A129BA">
        <w:rPr>
          <w:szCs w:val="24"/>
          <w:lang w:val="es-ES_tradnl"/>
        </w:rPr>
        <w:t xml:space="preserve"> Cultural </w:t>
      </w:r>
      <w:proofErr w:type="spellStart"/>
      <w:r w:rsidRPr="00A129BA">
        <w:rPr>
          <w:szCs w:val="24"/>
          <w:lang w:val="es-ES_tradnl"/>
        </w:rPr>
        <w:t>Construction</w:t>
      </w:r>
      <w:proofErr w:type="spellEnd"/>
      <w:r w:rsidRPr="00A129BA">
        <w:rPr>
          <w:szCs w:val="24"/>
          <w:lang w:val="es-ES_tradnl"/>
        </w:rPr>
        <w:t xml:space="preserve"> of </w:t>
      </w:r>
      <w:proofErr w:type="spellStart"/>
      <w:r w:rsidRPr="00A129BA">
        <w:rPr>
          <w:szCs w:val="24"/>
          <w:lang w:val="es-ES_tradnl"/>
        </w:rPr>
        <w:t>Reality</w:t>
      </w:r>
      <w:proofErr w:type="spellEnd"/>
      <w:r w:rsidRPr="00A129BA">
        <w:rPr>
          <w:szCs w:val="24"/>
          <w:lang w:val="es-ES_tradnl"/>
        </w:rPr>
        <w:t xml:space="preserve">”. In: </w:t>
      </w:r>
      <w:r w:rsidRPr="00A129BA">
        <w:rPr>
          <w:b/>
          <w:szCs w:val="24"/>
          <w:lang w:val="es-ES_tradnl"/>
        </w:rPr>
        <w:t xml:space="preserve">American </w:t>
      </w:r>
      <w:proofErr w:type="spellStart"/>
      <w:r w:rsidRPr="00A129BA">
        <w:rPr>
          <w:b/>
          <w:szCs w:val="24"/>
          <w:lang w:val="es-ES_tradnl"/>
        </w:rPr>
        <w:t>Ethnologist</w:t>
      </w:r>
      <w:proofErr w:type="spellEnd"/>
      <w:r w:rsidRPr="00A129BA">
        <w:rPr>
          <w:b/>
          <w:szCs w:val="24"/>
          <w:lang w:val="es-ES_tradnl"/>
        </w:rPr>
        <w:t>, 12 (4).</w:t>
      </w:r>
    </w:p>
    <w:p w:rsidR="00DD3720" w:rsidRDefault="00DD3720" w:rsidP="00DD3720">
      <w:pPr>
        <w:pStyle w:val="Justmest"/>
        <w:rPr>
          <w:szCs w:val="24"/>
        </w:rPr>
      </w:pPr>
    </w:p>
    <w:p w:rsidR="009222ED" w:rsidRPr="00713995" w:rsidRDefault="009222ED" w:rsidP="009222ED">
      <w:pPr>
        <w:pStyle w:val="Justmest"/>
        <w:rPr>
          <w:szCs w:val="24"/>
        </w:rPr>
      </w:pPr>
    </w:p>
    <w:p w:rsidR="00AA0639" w:rsidRPr="00D96BBD" w:rsidRDefault="00686E36" w:rsidP="00AA0639">
      <w:pPr>
        <w:pStyle w:val="Justmest"/>
        <w:rPr>
          <w:szCs w:val="24"/>
        </w:rPr>
      </w:pPr>
      <w:r>
        <w:rPr>
          <w:b/>
          <w:i/>
          <w:szCs w:val="24"/>
        </w:rPr>
        <w:t>7</w:t>
      </w:r>
      <w:r w:rsidR="00AA0639" w:rsidRPr="00D96BBD">
        <w:rPr>
          <w:b/>
          <w:i/>
          <w:szCs w:val="24"/>
        </w:rPr>
        <w:t>ª Sessão:</w:t>
      </w:r>
      <w:proofErr w:type="gramStart"/>
      <w:r w:rsidR="00AA0639" w:rsidRPr="00D96BBD">
        <w:rPr>
          <w:b/>
          <w:szCs w:val="24"/>
        </w:rPr>
        <w:t xml:space="preserve">  </w:t>
      </w:r>
      <w:proofErr w:type="gramEnd"/>
      <w:r w:rsidR="00D069C8">
        <w:rPr>
          <w:szCs w:val="24"/>
        </w:rPr>
        <w:t>Contribuições</w:t>
      </w:r>
      <w:r>
        <w:rPr>
          <w:szCs w:val="24"/>
        </w:rPr>
        <w:t xml:space="preserve"> de Turner</w:t>
      </w:r>
    </w:p>
    <w:p w:rsidR="00AA0639" w:rsidRPr="00D96BBD" w:rsidRDefault="00AA0639" w:rsidP="00AA0639">
      <w:pPr>
        <w:pStyle w:val="Justmest"/>
        <w:rPr>
          <w:szCs w:val="24"/>
        </w:rPr>
      </w:pPr>
    </w:p>
    <w:p w:rsidR="00AA0639" w:rsidRPr="00D96BBD" w:rsidRDefault="00AA0639" w:rsidP="00AA0639">
      <w:pPr>
        <w:pStyle w:val="Justmest"/>
        <w:rPr>
          <w:szCs w:val="24"/>
        </w:rPr>
      </w:pPr>
      <w:r w:rsidRPr="00D96BBD">
        <w:rPr>
          <w:szCs w:val="24"/>
        </w:rPr>
        <w:t xml:space="preserve">TURNER, V. 1974. </w:t>
      </w:r>
      <w:r w:rsidR="004D7FD4">
        <w:rPr>
          <w:szCs w:val="24"/>
        </w:rPr>
        <w:t>“</w:t>
      </w:r>
      <w:proofErr w:type="spellStart"/>
      <w:r w:rsidR="004D7FD4">
        <w:rPr>
          <w:szCs w:val="24"/>
        </w:rPr>
        <w:t>Limanaridade</w:t>
      </w:r>
      <w:proofErr w:type="spellEnd"/>
      <w:r w:rsidR="004D7FD4">
        <w:rPr>
          <w:szCs w:val="24"/>
        </w:rPr>
        <w:t xml:space="preserve"> e ‘</w:t>
      </w:r>
      <w:proofErr w:type="spellStart"/>
      <w:r w:rsidR="004D7FD4">
        <w:rPr>
          <w:szCs w:val="24"/>
        </w:rPr>
        <w:t>Communitas</w:t>
      </w:r>
      <w:proofErr w:type="spellEnd"/>
      <w:r w:rsidR="004D7FD4">
        <w:rPr>
          <w:szCs w:val="24"/>
        </w:rPr>
        <w:t xml:space="preserve">’”. In: </w:t>
      </w:r>
      <w:r w:rsidRPr="00D96BBD">
        <w:rPr>
          <w:b/>
          <w:szCs w:val="24"/>
        </w:rPr>
        <w:t xml:space="preserve">O Processo Ritual: estrutura e </w:t>
      </w:r>
      <w:proofErr w:type="spellStart"/>
      <w:proofErr w:type="gramStart"/>
      <w:r w:rsidRPr="00D96BBD">
        <w:rPr>
          <w:b/>
          <w:szCs w:val="24"/>
        </w:rPr>
        <w:t>anti-estrutura</w:t>
      </w:r>
      <w:proofErr w:type="spellEnd"/>
      <w:proofErr w:type="gramEnd"/>
      <w:r w:rsidRPr="00D96BBD">
        <w:rPr>
          <w:b/>
          <w:szCs w:val="24"/>
        </w:rPr>
        <w:t>.</w:t>
      </w:r>
      <w:r w:rsidRPr="00D96BBD">
        <w:rPr>
          <w:szCs w:val="24"/>
        </w:rPr>
        <w:t xml:space="preserve"> </w:t>
      </w:r>
      <w:proofErr w:type="spellStart"/>
      <w:r w:rsidRPr="00D96BBD">
        <w:rPr>
          <w:szCs w:val="24"/>
        </w:rPr>
        <w:t>Petróplois</w:t>
      </w:r>
      <w:proofErr w:type="spellEnd"/>
      <w:r w:rsidRPr="00D96BBD">
        <w:rPr>
          <w:szCs w:val="24"/>
        </w:rPr>
        <w:t>: Vozes. [1969].</w:t>
      </w:r>
    </w:p>
    <w:p w:rsidR="00686E36" w:rsidRPr="007B183C" w:rsidRDefault="00686E36" w:rsidP="00686E36">
      <w:pPr>
        <w:spacing w:line="360" w:lineRule="auto"/>
        <w:jc w:val="both"/>
        <w:rPr>
          <w:lang w:val="es-ES_tradnl"/>
        </w:rPr>
      </w:pPr>
      <w:r w:rsidRPr="007B183C">
        <w:rPr>
          <w:lang w:val="es-ES_tradnl"/>
        </w:rPr>
        <w:t xml:space="preserve">TURNER, V. 1982. “Liminal </w:t>
      </w:r>
      <w:proofErr w:type="spellStart"/>
      <w:r w:rsidRPr="007B183C">
        <w:rPr>
          <w:lang w:val="es-ES_tradnl"/>
        </w:rPr>
        <w:t>ao</w:t>
      </w:r>
      <w:proofErr w:type="spellEnd"/>
      <w:r w:rsidRPr="007B183C">
        <w:rPr>
          <w:lang w:val="es-ES_tradnl"/>
        </w:rPr>
        <w:t xml:space="preserve"> </w:t>
      </w:r>
      <w:proofErr w:type="spellStart"/>
      <w:r w:rsidRPr="007B183C">
        <w:rPr>
          <w:lang w:val="es-ES_tradnl"/>
        </w:rPr>
        <w:t>Liminóide</w:t>
      </w:r>
      <w:proofErr w:type="spellEnd"/>
      <w:r w:rsidRPr="007B183C">
        <w:rPr>
          <w:lang w:val="es-ES_tradnl"/>
        </w:rPr>
        <w:t xml:space="preserve">: </w:t>
      </w:r>
      <w:proofErr w:type="spellStart"/>
      <w:r w:rsidRPr="007B183C">
        <w:rPr>
          <w:lang w:val="es-ES_tradnl"/>
        </w:rPr>
        <w:t>brincadeira</w:t>
      </w:r>
      <w:proofErr w:type="spellEnd"/>
      <w:r w:rsidRPr="007B183C">
        <w:rPr>
          <w:lang w:val="es-ES_tradnl"/>
        </w:rPr>
        <w:t xml:space="preserve">, </w:t>
      </w:r>
      <w:proofErr w:type="spellStart"/>
      <w:r w:rsidRPr="007B183C">
        <w:rPr>
          <w:lang w:val="es-ES_tradnl"/>
        </w:rPr>
        <w:t>fluxo</w:t>
      </w:r>
      <w:proofErr w:type="spellEnd"/>
      <w:r w:rsidRPr="007B183C">
        <w:rPr>
          <w:lang w:val="es-ES_tradnl"/>
        </w:rPr>
        <w:t xml:space="preserve"> e ritual – </w:t>
      </w:r>
      <w:proofErr w:type="spellStart"/>
      <w:r w:rsidRPr="007B183C">
        <w:rPr>
          <w:lang w:val="es-ES_tradnl"/>
        </w:rPr>
        <w:t>um</w:t>
      </w:r>
      <w:proofErr w:type="spellEnd"/>
      <w:r w:rsidRPr="007B183C">
        <w:rPr>
          <w:lang w:val="es-ES_tradnl"/>
        </w:rPr>
        <w:t xml:space="preserve"> </w:t>
      </w:r>
      <w:proofErr w:type="spellStart"/>
      <w:r w:rsidRPr="007B183C">
        <w:rPr>
          <w:lang w:val="es-ES_tradnl"/>
        </w:rPr>
        <w:t>ensaio</w:t>
      </w:r>
      <w:proofErr w:type="spellEnd"/>
      <w:r w:rsidRPr="007B183C">
        <w:rPr>
          <w:lang w:val="es-ES_tradnl"/>
        </w:rPr>
        <w:t xml:space="preserve"> de simbología comparati</w:t>
      </w:r>
      <w:r w:rsidR="00A129BA">
        <w:rPr>
          <w:lang w:val="es-ES_tradnl"/>
        </w:rPr>
        <w:t>va” (</w:t>
      </w:r>
      <w:proofErr w:type="spellStart"/>
      <w:r w:rsidR="00A129BA">
        <w:rPr>
          <w:lang w:val="es-ES_tradnl"/>
        </w:rPr>
        <w:t>Tradução</w:t>
      </w:r>
      <w:proofErr w:type="spellEnd"/>
      <w:r w:rsidR="00A129BA">
        <w:rPr>
          <w:lang w:val="es-ES_tradnl"/>
        </w:rPr>
        <w:t xml:space="preserve"> de capítulo do </w:t>
      </w:r>
      <w:proofErr w:type="spellStart"/>
      <w:r w:rsidR="00A129BA">
        <w:rPr>
          <w:lang w:val="es-ES_tradnl"/>
        </w:rPr>
        <w:t>liv</w:t>
      </w:r>
      <w:r w:rsidRPr="007B183C">
        <w:rPr>
          <w:lang w:val="es-ES_tradnl"/>
        </w:rPr>
        <w:t>ro</w:t>
      </w:r>
      <w:proofErr w:type="spellEnd"/>
      <w:r w:rsidRPr="007B183C">
        <w:rPr>
          <w:lang w:val="es-ES_tradnl"/>
        </w:rPr>
        <w:t xml:space="preserve">). </w:t>
      </w:r>
      <w:proofErr w:type="spellStart"/>
      <w:r w:rsidRPr="007B183C">
        <w:rPr>
          <w:b/>
          <w:lang w:val="es-ES_tradnl"/>
        </w:rPr>
        <w:t>From</w:t>
      </w:r>
      <w:proofErr w:type="spellEnd"/>
      <w:r w:rsidRPr="007B183C">
        <w:rPr>
          <w:b/>
          <w:lang w:val="es-ES_tradnl"/>
        </w:rPr>
        <w:t xml:space="preserve"> Ritual to </w:t>
      </w:r>
      <w:proofErr w:type="spellStart"/>
      <w:r w:rsidRPr="007B183C">
        <w:rPr>
          <w:b/>
          <w:lang w:val="es-ES_tradnl"/>
        </w:rPr>
        <w:t>Theatre</w:t>
      </w:r>
      <w:proofErr w:type="spellEnd"/>
      <w:r w:rsidRPr="007B183C">
        <w:rPr>
          <w:b/>
          <w:lang w:val="es-ES_tradnl"/>
        </w:rPr>
        <w:t>.</w:t>
      </w:r>
      <w:r w:rsidRPr="007B183C">
        <w:rPr>
          <w:lang w:val="es-ES_tradnl"/>
        </w:rPr>
        <w:t xml:space="preserve"> New York: PAJ.</w:t>
      </w:r>
    </w:p>
    <w:p w:rsidR="00686E36" w:rsidRDefault="00686E36" w:rsidP="00686E36">
      <w:pPr>
        <w:pStyle w:val="Justmest"/>
        <w:rPr>
          <w:szCs w:val="24"/>
          <w:lang w:val="en-US"/>
        </w:rPr>
      </w:pPr>
      <w:r w:rsidRPr="00D96BBD">
        <w:rPr>
          <w:szCs w:val="24"/>
          <w:lang w:val="es-ES_tradnl"/>
        </w:rPr>
        <w:t xml:space="preserve">TURNER, V. 1987. </w:t>
      </w:r>
      <w:r w:rsidR="004D7FD4" w:rsidRPr="004D7FD4">
        <w:rPr>
          <w:szCs w:val="24"/>
          <w:lang w:val="es-ES_tradnl"/>
        </w:rPr>
        <w:t>“</w:t>
      </w:r>
      <w:r w:rsidR="004D7FD4" w:rsidRPr="004D7FD4">
        <w:rPr>
          <w:szCs w:val="24"/>
          <w:lang w:val="en-US"/>
        </w:rPr>
        <w:t>The Anthropology of Performance”. In</w:t>
      </w:r>
      <w:r w:rsidR="004D7FD4" w:rsidRPr="004D7FD4">
        <w:rPr>
          <w:b/>
          <w:szCs w:val="24"/>
          <w:lang w:val="en-US"/>
        </w:rPr>
        <w:t xml:space="preserve">: </w:t>
      </w:r>
      <w:r w:rsidRPr="00D96BBD">
        <w:rPr>
          <w:b/>
          <w:szCs w:val="24"/>
          <w:lang w:val="en-US"/>
        </w:rPr>
        <w:t>The Anthropology of Performance.</w:t>
      </w:r>
      <w:r w:rsidRPr="00D96BBD">
        <w:rPr>
          <w:szCs w:val="24"/>
          <w:lang w:val="en-US"/>
        </w:rPr>
        <w:t xml:space="preserve"> New York: PAJ.</w:t>
      </w:r>
    </w:p>
    <w:p w:rsidR="004D7FD4" w:rsidRDefault="004D7FD4" w:rsidP="00686E36">
      <w:pPr>
        <w:pStyle w:val="Justmest"/>
        <w:rPr>
          <w:szCs w:val="24"/>
          <w:lang w:val="en-US"/>
        </w:rPr>
      </w:pPr>
    </w:p>
    <w:p w:rsidR="00A129BA" w:rsidRDefault="00A129BA" w:rsidP="004D7FD4">
      <w:pPr>
        <w:pStyle w:val="Justmest"/>
        <w:rPr>
          <w:b/>
          <w:i/>
          <w:szCs w:val="24"/>
        </w:rPr>
      </w:pPr>
    </w:p>
    <w:p w:rsidR="00A129BA" w:rsidRDefault="00A129BA" w:rsidP="004D7FD4">
      <w:pPr>
        <w:pStyle w:val="Justmest"/>
        <w:rPr>
          <w:b/>
          <w:i/>
          <w:szCs w:val="24"/>
        </w:rPr>
      </w:pPr>
    </w:p>
    <w:p w:rsidR="00A129BA" w:rsidRDefault="00A129BA" w:rsidP="004D7FD4">
      <w:pPr>
        <w:pStyle w:val="Justmest"/>
        <w:rPr>
          <w:b/>
          <w:i/>
          <w:szCs w:val="24"/>
        </w:rPr>
      </w:pPr>
    </w:p>
    <w:p w:rsidR="0064438F" w:rsidRDefault="0064438F" w:rsidP="004D7FD4">
      <w:pPr>
        <w:pStyle w:val="Justmest"/>
        <w:rPr>
          <w:b/>
          <w:i/>
          <w:szCs w:val="24"/>
        </w:rPr>
      </w:pPr>
    </w:p>
    <w:p w:rsidR="0064438F" w:rsidRDefault="0064438F" w:rsidP="004D7FD4">
      <w:pPr>
        <w:pStyle w:val="Justmest"/>
        <w:rPr>
          <w:b/>
          <w:i/>
          <w:szCs w:val="24"/>
        </w:rPr>
      </w:pPr>
    </w:p>
    <w:p w:rsidR="004D7FD4" w:rsidRDefault="004D7FD4" w:rsidP="004D7FD4">
      <w:pPr>
        <w:pStyle w:val="Justmest"/>
        <w:rPr>
          <w:szCs w:val="24"/>
        </w:rPr>
      </w:pPr>
      <w:r>
        <w:rPr>
          <w:b/>
          <w:i/>
          <w:szCs w:val="24"/>
        </w:rPr>
        <w:t>8</w:t>
      </w:r>
      <w:r w:rsidRPr="00D96BBD">
        <w:rPr>
          <w:b/>
          <w:i/>
          <w:szCs w:val="24"/>
        </w:rPr>
        <w:t>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>
        <w:rPr>
          <w:szCs w:val="24"/>
        </w:rPr>
        <w:t>A Antropologia da Experiência</w:t>
      </w:r>
    </w:p>
    <w:p w:rsidR="004D7FD4" w:rsidRPr="00D96BBD" w:rsidRDefault="004D7FD4" w:rsidP="004D7FD4">
      <w:pPr>
        <w:pStyle w:val="Justmest"/>
        <w:rPr>
          <w:szCs w:val="24"/>
        </w:rPr>
      </w:pPr>
    </w:p>
    <w:p w:rsidR="004D7FD4" w:rsidRPr="007B183C" w:rsidRDefault="004D7FD4" w:rsidP="004D7FD4">
      <w:pPr>
        <w:pStyle w:val="Justmest"/>
        <w:rPr>
          <w:szCs w:val="24"/>
          <w:lang w:val="es-ES_tradnl"/>
        </w:rPr>
      </w:pPr>
      <w:r w:rsidRPr="007B183C">
        <w:rPr>
          <w:szCs w:val="24"/>
          <w:lang w:val="es-ES_tradnl"/>
        </w:rPr>
        <w:t>TURNER, V. 2005. “</w:t>
      </w:r>
      <w:r w:rsidRPr="007B183C">
        <w:rPr>
          <w:rFonts w:eastAsia="AGaramondPro-Regular"/>
          <w:szCs w:val="24"/>
        </w:rPr>
        <w:t xml:space="preserve">Dewey, </w:t>
      </w:r>
      <w:proofErr w:type="spellStart"/>
      <w:r w:rsidRPr="007B183C">
        <w:rPr>
          <w:rFonts w:eastAsia="AGaramondPro-Regular"/>
          <w:szCs w:val="24"/>
        </w:rPr>
        <w:t>Dilthey</w:t>
      </w:r>
      <w:proofErr w:type="spellEnd"/>
      <w:r w:rsidRPr="007B183C">
        <w:rPr>
          <w:rFonts w:eastAsia="AGaramondPro-Regular"/>
          <w:szCs w:val="24"/>
        </w:rPr>
        <w:t xml:space="preserve"> e Drama: um ensaio em Antropologia da </w:t>
      </w:r>
      <w:proofErr w:type="spellStart"/>
      <w:r w:rsidRPr="007B183C">
        <w:rPr>
          <w:rFonts w:eastAsia="AGaramondPro-Regular"/>
          <w:szCs w:val="24"/>
        </w:rPr>
        <w:t>Experiencia</w:t>
      </w:r>
      <w:proofErr w:type="spellEnd"/>
      <w:r w:rsidRPr="007B183C">
        <w:rPr>
          <w:rFonts w:eastAsia="AGaramondPro-Regular"/>
          <w:szCs w:val="24"/>
        </w:rPr>
        <w:t xml:space="preserve"> (primeira parte)</w:t>
      </w:r>
      <w:r w:rsidRPr="007B183C">
        <w:rPr>
          <w:szCs w:val="24"/>
          <w:lang w:val="es-ES_tradnl"/>
        </w:rPr>
        <w:t xml:space="preserve">”. In: </w:t>
      </w:r>
      <w:proofErr w:type="spellStart"/>
      <w:r>
        <w:rPr>
          <w:b/>
          <w:szCs w:val="24"/>
          <w:lang w:val="es-ES_tradnl"/>
        </w:rPr>
        <w:t>Cadernos</w:t>
      </w:r>
      <w:proofErr w:type="spellEnd"/>
      <w:r>
        <w:rPr>
          <w:b/>
          <w:szCs w:val="24"/>
          <w:lang w:val="es-ES_tradnl"/>
        </w:rPr>
        <w:t xml:space="preserve"> de Campo, 13</w:t>
      </w:r>
      <w:r w:rsidRPr="007B183C">
        <w:rPr>
          <w:rFonts w:eastAsia="AGaramondPro-Regular"/>
          <w:szCs w:val="24"/>
        </w:rPr>
        <w:t>.</w:t>
      </w:r>
      <w:r>
        <w:rPr>
          <w:rFonts w:eastAsia="AGaramondPro-Regular"/>
          <w:szCs w:val="24"/>
        </w:rPr>
        <w:t xml:space="preserve"> [1986].</w:t>
      </w:r>
    </w:p>
    <w:p w:rsidR="004D7FD4" w:rsidRPr="007B183C" w:rsidRDefault="004D7FD4" w:rsidP="004D7FD4">
      <w:pPr>
        <w:pStyle w:val="Justmest"/>
        <w:rPr>
          <w:b/>
          <w:szCs w:val="24"/>
          <w:lang w:val="es-ES_tradnl"/>
        </w:rPr>
      </w:pPr>
      <w:r w:rsidRPr="007B183C">
        <w:rPr>
          <w:szCs w:val="24"/>
          <w:lang w:val="es-ES_tradnl"/>
        </w:rPr>
        <w:t>DAWSEY, J. C. 2005. “</w:t>
      </w:r>
      <w:proofErr w:type="spellStart"/>
      <w:r w:rsidRPr="007B183C">
        <w:rPr>
          <w:szCs w:val="24"/>
          <w:lang w:val="es-ES_tradnl"/>
        </w:rPr>
        <w:t>Victor</w:t>
      </w:r>
      <w:proofErr w:type="spellEnd"/>
      <w:r w:rsidRPr="007B183C">
        <w:rPr>
          <w:szCs w:val="24"/>
          <w:lang w:val="es-ES_tradnl"/>
        </w:rPr>
        <w:t xml:space="preserve"> Turner e a </w:t>
      </w:r>
      <w:proofErr w:type="spellStart"/>
      <w:r w:rsidRPr="007B183C">
        <w:rPr>
          <w:szCs w:val="24"/>
          <w:lang w:val="es-ES_tradnl"/>
        </w:rPr>
        <w:t>Antropologia</w:t>
      </w:r>
      <w:proofErr w:type="spellEnd"/>
      <w:r w:rsidRPr="007B183C">
        <w:rPr>
          <w:szCs w:val="24"/>
          <w:lang w:val="es-ES_tradnl"/>
        </w:rPr>
        <w:t xml:space="preserve"> da </w:t>
      </w:r>
      <w:proofErr w:type="spellStart"/>
      <w:r w:rsidRPr="007B183C">
        <w:rPr>
          <w:szCs w:val="24"/>
          <w:lang w:val="es-ES_tradnl"/>
        </w:rPr>
        <w:t>Experiência</w:t>
      </w:r>
      <w:proofErr w:type="spellEnd"/>
      <w:r w:rsidRPr="007B183C">
        <w:rPr>
          <w:szCs w:val="24"/>
          <w:lang w:val="es-ES_tradnl"/>
        </w:rPr>
        <w:t xml:space="preserve">”. In: </w:t>
      </w:r>
      <w:proofErr w:type="spellStart"/>
      <w:r w:rsidRPr="007B183C">
        <w:rPr>
          <w:b/>
          <w:szCs w:val="24"/>
          <w:lang w:val="es-ES_tradnl"/>
        </w:rPr>
        <w:t>Cadernos</w:t>
      </w:r>
      <w:proofErr w:type="spellEnd"/>
      <w:r w:rsidRPr="007B183C">
        <w:rPr>
          <w:b/>
          <w:szCs w:val="24"/>
          <w:lang w:val="es-ES_tradnl"/>
        </w:rPr>
        <w:t xml:space="preserve"> de Campo, 13.</w:t>
      </w:r>
    </w:p>
    <w:p w:rsidR="004D7FD4" w:rsidRPr="00D96BBD" w:rsidRDefault="004D7FD4" w:rsidP="004D7FD4">
      <w:pPr>
        <w:pStyle w:val="Justmest"/>
        <w:rPr>
          <w:szCs w:val="24"/>
          <w:lang w:val="es-ES_tradnl"/>
        </w:rPr>
      </w:pPr>
      <w:r w:rsidRPr="00D96BBD">
        <w:rPr>
          <w:szCs w:val="24"/>
          <w:lang w:val="es-ES_tradnl"/>
        </w:rPr>
        <w:t>BRUNER, E. 1986. “</w:t>
      </w:r>
      <w:proofErr w:type="spellStart"/>
      <w:r w:rsidRPr="00D96BBD">
        <w:rPr>
          <w:szCs w:val="24"/>
          <w:lang w:val="es-ES_tradnl"/>
        </w:rPr>
        <w:t>Experience</w:t>
      </w:r>
      <w:proofErr w:type="spellEnd"/>
      <w:r w:rsidRPr="00D96BBD">
        <w:rPr>
          <w:szCs w:val="24"/>
          <w:lang w:val="es-ES_tradnl"/>
        </w:rPr>
        <w:t xml:space="preserve"> and </w:t>
      </w:r>
      <w:proofErr w:type="spellStart"/>
      <w:r w:rsidRPr="00D96BBD">
        <w:rPr>
          <w:szCs w:val="24"/>
          <w:lang w:val="es-ES_tradnl"/>
        </w:rPr>
        <w:t>Its</w:t>
      </w:r>
      <w:proofErr w:type="spellEnd"/>
      <w:r w:rsidRPr="00D96BBD">
        <w:rPr>
          <w:szCs w:val="24"/>
          <w:lang w:val="es-ES_tradnl"/>
        </w:rPr>
        <w:t xml:space="preserve"> </w:t>
      </w:r>
      <w:proofErr w:type="spellStart"/>
      <w:r w:rsidRPr="00D96BBD">
        <w:rPr>
          <w:szCs w:val="24"/>
          <w:lang w:val="es-ES_tradnl"/>
        </w:rPr>
        <w:t>Expressions</w:t>
      </w:r>
      <w:proofErr w:type="spellEnd"/>
      <w:r w:rsidRPr="00D96BBD">
        <w:rPr>
          <w:szCs w:val="24"/>
          <w:lang w:val="es-ES_tradnl"/>
        </w:rPr>
        <w:t xml:space="preserve">”. In: Turner, V. &amp; Bruner, E. (eds.) </w:t>
      </w:r>
      <w:proofErr w:type="spellStart"/>
      <w:r w:rsidRPr="00D96BBD">
        <w:rPr>
          <w:b/>
          <w:szCs w:val="24"/>
          <w:lang w:val="es-ES_tradnl"/>
        </w:rPr>
        <w:t>The</w:t>
      </w:r>
      <w:proofErr w:type="spellEnd"/>
      <w:r w:rsidRPr="00D96BBD">
        <w:rPr>
          <w:b/>
          <w:szCs w:val="24"/>
          <w:lang w:val="es-ES_tradnl"/>
        </w:rPr>
        <w:t xml:space="preserve"> </w:t>
      </w:r>
      <w:proofErr w:type="spellStart"/>
      <w:r w:rsidRPr="00D96BBD">
        <w:rPr>
          <w:b/>
          <w:szCs w:val="24"/>
          <w:lang w:val="es-ES_tradnl"/>
        </w:rPr>
        <w:t>Anthropology</w:t>
      </w:r>
      <w:proofErr w:type="spellEnd"/>
      <w:r w:rsidRPr="00D96BBD">
        <w:rPr>
          <w:b/>
          <w:szCs w:val="24"/>
          <w:lang w:val="es-ES_tradnl"/>
        </w:rPr>
        <w:t xml:space="preserve"> of </w:t>
      </w:r>
      <w:proofErr w:type="spellStart"/>
      <w:r w:rsidRPr="00D96BBD">
        <w:rPr>
          <w:b/>
          <w:szCs w:val="24"/>
          <w:lang w:val="es-ES_tradnl"/>
        </w:rPr>
        <w:t>Experience</w:t>
      </w:r>
      <w:proofErr w:type="spellEnd"/>
      <w:r w:rsidRPr="00D96BBD">
        <w:rPr>
          <w:b/>
          <w:szCs w:val="24"/>
          <w:lang w:val="es-ES_tradnl"/>
        </w:rPr>
        <w:t>.</w:t>
      </w:r>
      <w:r w:rsidRPr="00D96BBD">
        <w:rPr>
          <w:szCs w:val="24"/>
          <w:lang w:val="es-ES_tradnl"/>
        </w:rPr>
        <w:t xml:space="preserve"> Urbana and Chicago: </w:t>
      </w:r>
      <w:proofErr w:type="spellStart"/>
      <w:r w:rsidRPr="00D96BBD">
        <w:rPr>
          <w:szCs w:val="24"/>
          <w:lang w:val="es-ES_tradnl"/>
        </w:rPr>
        <w:t>University</w:t>
      </w:r>
      <w:proofErr w:type="spellEnd"/>
      <w:r w:rsidRPr="00D96BBD">
        <w:rPr>
          <w:szCs w:val="24"/>
          <w:lang w:val="es-ES_tradnl"/>
        </w:rPr>
        <w:t xml:space="preserve"> of Illinois </w:t>
      </w:r>
      <w:proofErr w:type="spellStart"/>
      <w:r w:rsidRPr="00D96BBD">
        <w:rPr>
          <w:szCs w:val="24"/>
          <w:lang w:val="es-ES_tradnl"/>
        </w:rPr>
        <w:t>Press</w:t>
      </w:r>
      <w:proofErr w:type="spellEnd"/>
      <w:r w:rsidRPr="00D96BBD">
        <w:rPr>
          <w:szCs w:val="24"/>
          <w:lang w:val="es-ES_tradnl"/>
        </w:rPr>
        <w:t>.</w:t>
      </w:r>
    </w:p>
    <w:p w:rsidR="00AA0639" w:rsidRDefault="00AA0639" w:rsidP="00AA0639">
      <w:pPr>
        <w:pStyle w:val="Justmest"/>
        <w:rPr>
          <w:szCs w:val="24"/>
          <w:lang w:val="es-ES_tradnl"/>
        </w:rPr>
      </w:pPr>
    </w:p>
    <w:p w:rsidR="00D069C8" w:rsidRDefault="00D069C8" w:rsidP="00AA0639">
      <w:pPr>
        <w:pStyle w:val="Justmest"/>
        <w:rPr>
          <w:szCs w:val="24"/>
          <w:lang w:val="es-ES_tradnl"/>
        </w:rPr>
      </w:pPr>
    </w:p>
    <w:p w:rsidR="00D069C8" w:rsidRDefault="00D069C8" w:rsidP="00AA0639">
      <w:pPr>
        <w:pStyle w:val="Justmest"/>
        <w:rPr>
          <w:szCs w:val="24"/>
        </w:rPr>
      </w:pPr>
      <w:r>
        <w:rPr>
          <w:b/>
          <w:i/>
          <w:szCs w:val="24"/>
        </w:rPr>
        <w:t>9</w:t>
      </w:r>
      <w:r w:rsidRPr="00D96BBD">
        <w:rPr>
          <w:b/>
          <w:i/>
          <w:szCs w:val="24"/>
        </w:rPr>
        <w:t>ª Sessão:</w:t>
      </w:r>
      <w:proofErr w:type="gramStart"/>
      <w:r w:rsidRPr="00D96BBD">
        <w:rPr>
          <w:b/>
          <w:szCs w:val="24"/>
        </w:rPr>
        <w:t xml:space="preserve">  </w:t>
      </w:r>
      <w:proofErr w:type="gramEnd"/>
      <w:r>
        <w:rPr>
          <w:szCs w:val="24"/>
        </w:rPr>
        <w:t xml:space="preserve">Contribuições de </w:t>
      </w:r>
      <w:proofErr w:type="spellStart"/>
      <w:r>
        <w:rPr>
          <w:szCs w:val="24"/>
        </w:rPr>
        <w:t>Schechner</w:t>
      </w:r>
      <w:proofErr w:type="spellEnd"/>
    </w:p>
    <w:p w:rsidR="00D069C8" w:rsidRDefault="00D069C8" w:rsidP="00AA0639">
      <w:pPr>
        <w:pStyle w:val="Justmest"/>
        <w:rPr>
          <w:szCs w:val="24"/>
        </w:rPr>
      </w:pPr>
    </w:p>
    <w:p w:rsidR="00D069C8" w:rsidRDefault="00D069C8" w:rsidP="00D069C8">
      <w:pPr>
        <w:pStyle w:val="Justmest"/>
        <w:rPr>
          <w:szCs w:val="24"/>
          <w:lang w:val="es-ES_tradnl"/>
        </w:rPr>
      </w:pPr>
      <w:r w:rsidRPr="007B183C">
        <w:rPr>
          <w:szCs w:val="24"/>
          <w:lang w:val="es-ES_tradnl"/>
        </w:rPr>
        <w:t xml:space="preserve">SCHECHNER, R. 2012. </w:t>
      </w:r>
      <w:r w:rsidRPr="007B183C">
        <w:rPr>
          <w:b/>
          <w:szCs w:val="24"/>
          <w:lang w:val="es-ES_tradnl"/>
        </w:rPr>
        <w:t xml:space="preserve">Performance e </w:t>
      </w:r>
      <w:proofErr w:type="spellStart"/>
      <w:r w:rsidRPr="007B183C">
        <w:rPr>
          <w:b/>
          <w:szCs w:val="24"/>
          <w:lang w:val="es-ES_tradnl"/>
        </w:rPr>
        <w:t>Antropologia</w:t>
      </w:r>
      <w:proofErr w:type="spellEnd"/>
      <w:r w:rsidRPr="007B183C">
        <w:rPr>
          <w:b/>
          <w:szCs w:val="24"/>
          <w:lang w:val="es-ES_tradnl"/>
        </w:rPr>
        <w:t xml:space="preserve"> de Richard </w:t>
      </w:r>
      <w:proofErr w:type="spellStart"/>
      <w:r w:rsidRPr="007B183C">
        <w:rPr>
          <w:b/>
          <w:szCs w:val="24"/>
          <w:lang w:val="es-ES_tradnl"/>
        </w:rPr>
        <w:t>Schechner</w:t>
      </w:r>
      <w:proofErr w:type="spellEnd"/>
      <w:r w:rsidRPr="007B183C">
        <w:rPr>
          <w:b/>
          <w:szCs w:val="24"/>
          <w:lang w:val="es-ES_tradnl"/>
        </w:rPr>
        <w:t>.</w:t>
      </w:r>
      <w:r w:rsidRPr="007B183C">
        <w:rPr>
          <w:szCs w:val="24"/>
          <w:lang w:val="es-ES_tradnl"/>
        </w:rPr>
        <w:t xml:space="preserve"> (</w:t>
      </w:r>
      <w:proofErr w:type="spellStart"/>
      <w:r w:rsidRPr="007B183C">
        <w:rPr>
          <w:szCs w:val="24"/>
          <w:lang w:val="es-ES_tradnl"/>
        </w:rPr>
        <w:t>Organização</w:t>
      </w:r>
      <w:proofErr w:type="spellEnd"/>
      <w:r w:rsidRPr="007B183C">
        <w:rPr>
          <w:szCs w:val="24"/>
          <w:lang w:val="es-ES_tradnl"/>
        </w:rPr>
        <w:t>: LIGIÉRO, Z.). Rio de Janeiro: MAUAD. (</w:t>
      </w:r>
      <w:proofErr w:type="gramStart"/>
      <w:r w:rsidRPr="007B183C">
        <w:rPr>
          <w:szCs w:val="24"/>
          <w:lang w:val="es-ES_tradnl"/>
        </w:rPr>
        <w:t>parte</w:t>
      </w:r>
      <w:proofErr w:type="gramEnd"/>
      <w:r w:rsidRPr="007B183C">
        <w:rPr>
          <w:szCs w:val="24"/>
          <w:lang w:val="es-ES_tradnl"/>
        </w:rPr>
        <w:t xml:space="preserve"> “</w:t>
      </w:r>
      <w:proofErr w:type="spellStart"/>
      <w:r w:rsidRPr="007B183C">
        <w:rPr>
          <w:szCs w:val="24"/>
          <w:lang w:val="es-ES_tradnl"/>
        </w:rPr>
        <w:t>Ensaios</w:t>
      </w:r>
      <w:proofErr w:type="spellEnd"/>
      <w:r w:rsidRPr="007B183C">
        <w:rPr>
          <w:szCs w:val="24"/>
          <w:lang w:val="es-ES_tradnl"/>
        </w:rPr>
        <w:t xml:space="preserve"> de Richard </w:t>
      </w:r>
      <w:proofErr w:type="spellStart"/>
      <w:r w:rsidRPr="007B183C">
        <w:rPr>
          <w:szCs w:val="24"/>
          <w:lang w:val="es-ES_tradnl"/>
        </w:rPr>
        <w:t>Schechner</w:t>
      </w:r>
      <w:proofErr w:type="spellEnd"/>
      <w:r w:rsidRPr="007B183C">
        <w:rPr>
          <w:szCs w:val="24"/>
          <w:lang w:val="es-ES_tradnl"/>
        </w:rPr>
        <w:t xml:space="preserve">: Ritual e </w:t>
      </w:r>
      <w:proofErr w:type="spellStart"/>
      <w:r w:rsidRPr="007B183C">
        <w:rPr>
          <w:szCs w:val="24"/>
          <w:lang w:val="es-ES_tradnl"/>
        </w:rPr>
        <w:t>Jogo</w:t>
      </w:r>
      <w:proofErr w:type="spellEnd"/>
      <w:r w:rsidRPr="007B183C">
        <w:rPr>
          <w:szCs w:val="24"/>
          <w:lang w:val="es-ES_tradnl"/>
        </w:rPr>
        <w:t xml:space="preserve"> – </w:t>
      </w:r>
      <w:proofErr w:type="spellStart"/>
      <w:r w:rsidRPr="007B183C">
        <w:rPr>
          <w:szCs w:val="24"/>
          <w:lang w:val="es-ES_tradnl"/>
        </w:rPr>
        <w:t>pp</w:t>
      </w:r>
      <w:proofErr w:type="spellEnd"/>
      <w:r w:rsidRPr="007B183C">
        <w:rPr>
          <w:szCs w:val="24"/>
          <w:lang w:val="es-ES_tradnl"/>
        </w:rPr>
        <w:t xml:space="preserve"> 49-128).</w:t>
      </w:r>
      <w:r>
        <w:rPr>
          <w:szCs w:val="24"/>
          <w:lang w:val="es-ES_tradnl"/>
        </w:rPr>
        <w:t xml:space="preserve"> [2002].</w:t>
      </w:r>
    </w:p>
    <w:p w:rsidR="00D069C8" w:rsidRPr="007B183C" w:rsidRDefault="00D069C8" w:rsidP="00D069C8">
      <w:pPr>
        <w:spacing w:line="360" w:lineRule="auto"/>
        <w:jc w:val="both"/>
        <w:rPr>
          <w:b/>
        </w:rPr>
      </w:pPr>
      <w:r w:rsidRPr="007B183C">
        <w:t xml:space="preserve">SCHECHNER, R. 2013. “’Pontos de Contato’ revisitados”. In: </w:t>
      </w:r>
      <w:r w:rsidRPr="007B183C">
        <w:rPr>
          <w:b/>
        </w:rPr>
        <w:t>Revista de Antropologia 56 (2).</w:t>
      </w:r>
    </w:p>
    <w:p w:rsidR="00D069C8" w:rsidRDefault="00D069C8" w:rsidP="00D069C8">
      <w:pPr>
        <w:pStyle w:val="Justmest"/>
        <w:rPr>
          <w:szCs w:val="24"/>
        </w:rPr>
      </w:pPr>
    </w:p>
    <w:p w:rsidR="007E1619" w:rsidRPr="00D069C8" w:rsidRDefault="007E1619" w:rsidP="00D069C8">
      <w:pPr>
        <w:pStyle w:val="Justmest"/>
        <w:rPr>
          <w:szCs w:val="24"/>
        </w:rPr>
      </w:pPr>
    </w:p>
    <w:p w:rsidR="00A64722" w:rsidRPr="00D96BBD" w:rsidRDefault="00A64722" w:rsidP="00A64722">
      <w:pPr>
        <w:pStyle w:val="Justmest"/>
        <w:rPr>
          <w:szCs w:val="24"/>
          <w:lang w:val="es-ES_tradnl"/>
        </w:rPr>
      </w:pPr>
      <w:r w:rsidRPr="00D96BBD">
        <w:rPr>
          <w:b/>
          <w:i/>
          <w:szCs w:val="24"/>
          <w:lang w:val="es-ES_tradnl"/>
        </w:rPr>
        <w:t>1</w:t>
      </w:r>
      <w:r w:rsidR="00E767B2">
        <w:rPr>
          <w:b/>
          <w:i/>
          <w:szCs w:val="24"/>
          <w:lang w:val="es-ES_tradnl"/>
        </w:rPr>
        <w:t>0</w:t>
      </w:r>
      <w:r w:rsidRPr="00D96BBD">
        <w:rPr>
          <w:b/>
          <w:i/>
          <w:szCs w:val="24"/>
          <w:lang w:val="es-ES_tradnl"/>
        </w:rPr>
        <w:t xml:space="preserve">ª </w:t>
      </w:r>
      <w:proofErr w:type="spellStart"/>
      <w:r w:rsidRPr="00D96BBD">
        <w:rPr>
          <w:b/>
          <w:i/>
          <w:szCs w:val="24"/>
          <w:lang w:val="es-ES_tradnl"/>
        </w:rPr>
        <w:t>Sessão</w:t>
      </w:r>
      <w:proofErr w:type="spellEnd"/>
      <w:r w:rsidRPr="00D96BBD">
        <w:rPr>
          <w:b/>
          <w:i/>
          <w:szCs w:val="24"/>
          <w:lang w:val="es-ES_tradnl"/>
        </w:rPr>
        <w:t>:</w:t>
      </w:r>
      <w:r w:rsidR="00A129BA">
        <w:rPr>
          <w:szCs w:val="24"/>
          <w:lang w:val="es-ES_tradnl"/>
        </w:rPr>
        <w:t xml:space="preserve"> Performance: </w:t>
      </w:r>
      <w:proofErr w:type="spellStart"/>
      <w:r w:rsidR="00A129BA">
        <w:rPr>
          <w:szCs w:val="24"/>
          <w:lang w:val="es-ES_tradnl"/>
        </w:rPr>
        <w:t>Corporeidade</w:t>
      </w:r>
      <w:proofErr w:type="spellEnd"/>
      <w:r w:rsidR="00A129BA">
        <w:rPr>
          <w:szCs w:val="24"/>
          <w:lang w:val="es-ES_tradnl"/>
        </w:rPr>
        <w:t xml:space="preserve">, Cura e Política da </w:t>
      </w:r>
      <w:proofErr w:type="spellStart"/>
      <w:r w:rsidR="00A129BA">
        <w:rPr>
          <w:szCs w:val="24"/>
          <w:lang w:val="es-ES_tradnl"/>
        </w:rPr>
        <w:t>Identidade</w:t>
      </w:r>
      <w:proofErr w:type="spellEnd"/>
    </w:p>
    <w:p w:rsidR="00D069C8" w:rsidRDefault="00D069C8" w:rsidP="00AA0639">
      <w:pPr>
        <w:pStyle w:val="Justmest"/>
        <w:rPr>
          <w:szCs w:val="24"/>
          <w:lang w:val="es-ES_tradnl"/>
        </w:rPr>
      </w:pPr>
    </w:p>
    <w:p w:rsidR="001413A0" w:rsidRDefault="0046725C" w:rsidP="001413A0">
      <w:pPr>
        <w:spacing w:line="360" w:lineRule="auto"/>
        <w:jc w:val="both"/>
      </w:pPr>
      <w:r>
        <w:t xml:space="preserve">CSORDAS, T. 2008. “A Retórica da Transformação no Ritual de Cura”. In: </w:t>
      </w:r>
      <w:r w:rsidRPr="0046725C">
        <w:rPr>
          <w:b/>
        </w:rPr>
        <w:t>Corpo/Significado/Cura.</w:t>
      </w:r>
      <w:r>
        <w:t xml:space="preserve"> Porto Alegre: Editora UFRGS. [1983].</w:t>
      </w:r>
    </w:p>
    <w:p w:rsidR="001413A0" w:rsidRDefault="001413A0" w:rsidP="0046725C">
      <w:pPr>
        <w:spacing w:line="360" w:lineRule="auto"/>
        <w:jc w:val="both"/>
      </w:pPr>
      <w:r w:rsidRPr="00F30BA2">
        <w:rPr>
          <w:bCs/>
        </w:rPr>
        <w:t xml:space="preserve">CSORDAS, T. </w:t>
      </w:r>
      <w:r>
        <w:rPr>
          <w:bCs/>
        </w:rPr>
        <w:t xml:space="preserve">2008. </w:t>
      </w:r>
      <w:r w:rsidRPr="00F30BA2">
        <w:rPr>
          <w:bCs/>
        </w:rPr>
        <w:t xml:space="preserve">“Cura Ritual e a Política de Identidade na Sociedade Navajo Contemporânea”. In: </w:t>
      </w:r>
      <w:r w:rsidRPr="00F30BA2">
        <w:rPr>
          <w:b/>
          <w:bCs/>
        </w:rPr>
        <w:t xml:space="preserve">Corpo / Significado / Cura. </w:t>
      </w:r>
      <w:r w:rsidRPr="00F30BA2">
        <w:rPr>
          <w:bCs/>
        </w:rPr>
        <w:t>Po</w:t>
      </w:r>
      <w:r>
        <w:rPr>
          <w:bCs/>
        </w:rPr>
        <w:t>rto Alegre: UFRGS Editora. [1998].</w:t>
      </w:r>
    </w:p>
    <w:p w:rsidR="001413A0" w:rsidRDefault="001413A0" w:rsidP="0046725C">
      <w:pPr>
        <w:spacing w:line="360" w:lineRule="auto"/>
        <w:jc w:val="both"/>
      </w:pPr>
    </w:p>
    <w:p w:rsidR="00A129BA" w:rsidRDefault="00A129BA" w:rsidP="0046725C">
      <w:pPr>
        <w:spacing w:line="360" w:lineRule="auto"/>
        <w:jc w:val="both"/>
      </w:pPr>
    </w:p>
    <w:p w:rsidR="00A129BA" w:rsidRDefault="00A129BA" w:rsidP="0046725C">
      <w:pPr>
        <w:spacing w:line="360" w:lineRule="auto"/>
        <w:jc w:val="both"/>
      </w:pPr>
    </w:p>
    <w:p w:rsidR="00D25C87" w:rsidRDefault="00D25C87" w:rsidP="0046725C">
      <w:pPr>
        <w:spacing w:line="360" w:lineRule="auto"/>
        <w:jc w:val="both"/>
      </w:pPr>
    </w:p>
    <w:p w:rsidR="00A129BA" w:rsidRDefault="00A129BA" w:rsidP="007C37D6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A129BA" w:rsidRDefault="00A129BA" w:rsidP="007C37D6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A129BA" w:rsidRDefault="00A129BA" w:rsidP="007C37D6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A129BA" w:rsidRDefault="00A129BA" w:rsidP="007C37D6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7C37D6" w:rsidRPr="00D96BBD" w:rsidRDefault="00695C80" w:rsidP="007C37D6">
      <w:pPr>
        <w:autoSpaceDE w:val="0"/>
        <w:autoSpaceDN w:val="0"/>
        <w:adjustRightInd w:val="0"/>
        <w:spacing w:line="360" w:lineRule="auto"/>
        <w:jc w:val="both"/>
      </w:pPr>
      <w:r>
        <w:rPr>
          <w:b/>
          <w:i/>
        </w:rPr>
        <w:t>11ª</w:t>
      </w:r>
      <w:r w:rsidR="007C37D6" w:rsidRPr="00D96BBD">
        <w:rPr>
          <w:b/>
          <w:i/>
        </w:rPr>
        <w:t xml:space="preserve"> Sessão:</w:t>
      </w:r>
      <w:proofErr w:type="gramStart"/>
      <w:r w:rsidR="007C37D6" w:rsidRPr="00D96BBD">
        <w:t xml:space="preserve">  </w:t>
      </w:r>
      <w:proofErr w:type="gramEnd"/>
      <w:r w:rsidR="007C37D6" w:rsidRPr="00D96BBD">
        <w:t>Performance</w:t>
      </w:r>
      <w:r w:rsidR="007C37D6">
        <w:t>: Dança, Ritual e Etnicidade</w:t>
      </w:r>
    </w:p>
    <w:p w:rsidR="007C37D6" w:rsidRPr="00D96BBD" w:rsidRDefault="007C37D6" w:rsidP="007C37D6">
      <w:pPr>
        <w:autoSpaceDE w:val="0"/>
        <w:autoSpaceDN w:val="0"/>
        <w:adjustRightInd w:val="0"/>
        <w:spacing w:line="360" w:lineRule="auto"/>
        <w:jc w:val="both"/>
      </w:pPr>
    </w:p>
    <w:p w:rsidR="007C37D6" w:rsidRPr="007B183C" w:rsidRDefault="007C37D6" w:rsidP="007C37D6">
      <w:pPr>
        <w:spacing w:line="360" w:lineRule="auto"/>
        <w:jc w:val="both"/>
      </w:pPr>
      <w:r w:rsidRPr="007B183C">
        <w:rPr>
          <w:lang w:val="en-US"/>
        </w:rPr>
        <w:t xml:space="preserve">EVANS-PRITCHARD, E. E. 2014. </w:t>
      </w:r>
      <w:proofErr w:type="gramStart"/>
      <w:r w:rsidRPr="007B183C">
        <w:rPr>
          <w:lang w:val="en-US"/>
        </w:rPr>
        <w:t xml:space="preserve">“A </w:t>
      </w:r>
      <w:proofErr w:type="spellStart"/>
      <w:r w:rsidRPr="007B183C">
        <w:rPr>
          <w:lang w:val="en-US"/>
        </w:rPr>
        <w:t>Dança</w:t>
      </w:r>
      <w:proofErr w:type="spellEnd"/>
      <w:r w:rsidRPr="007B183C">
        <w:rPr>
          <w:lang w:val="en-US"/>
        </w:rPr>
        <w:t>”.</w:t>
      </w:r>
      <w:proofErr w:type="gramEnd"/>
      <w:r w:rsidRPr="007B183C">
        <w:rPr>
          <w:lang w:val="en-US"/>
        </w:rPr>
        <w:t xml:space="preserve"> </w:t>
      </w:r>
      <w:r w:rsidRPr="007B183C">
        <w:t xml:space="preserve">In: Cavalcanti, M. L. (org.). </w:t>
      </w:r>
      <w:r w:rsidRPr="007B183C">
        <w:rPr>
          <w:b/>
        </w:rPr>
        <w:t xml:space="preserve">Ritual e </w:t>
      </w:r>
      <w:proofErr w:type="gramStart"/>
      <w:r w:rsidRPr="007B183C">
        <w:rPr>
          <w:b/>
        </w:rPr>
        <w:t>Performance</w:t>
      </w:r>
      <w:proofErr w:type="gramEnd"/>
      <w:r w:rsidRPr="007B183C">
        <w:rPr>
          <w:b/>
        </w:rPr>
        <w:t xml:space="preserve"> – 4 estudos clássicos.</w:t>
      </w:r>
      <w:r w:rsidRPr="007B183C">
        <w:t xml:space="preserve"> Rio de Janeiro: </w:t>
      </w:r>
      <w:proofErr w:type="gramStart"/>
      <w:r w:rsidRPr="007B183C">
        <w:t>7</w:t>
      </w:r>
      <w:proofErr w:type="gramEnd"/>
      <w:r w:rsidRPr="007B183C">
        <w:t xml:space="preserve"> Letras.</w:t>
      </w:r>
      <w:r>
        <w:t xml:space="preserve"> [1928].</w:t>
      </w:r>
    </w:p>
    <w:p w:rsidR="007C37D6" w:rsidRPr="00695C80" w:rsidRDefault="007C37D6" w:rsidP="007C37D6">
      <w:pPr>
        <w:spacing w:line="360" w:lineRule="auto"/>
        <w:jc w:val="both"/>
      </w:pPr>
      <w:r w:rsidRPr="00695C80">
        <w:t xml:space="preserve">MITCHELL, J. C. 1971. “The </w:t>
      </w:r>
      <w:proofErr w:type="spellStart"/>
      <w:r w:rsidRPr="00695C80">
        <w:t>Kalela</w:t>
      </w:r>
      <w:proofErr w:type="spellEnd"/>
      <w:r w:rsidRPr="00695C80">
        <w:t xml:space="preserve"> dance”. </w:t>
      </w:r>
      <w:proofErr w:type="gramStart"/>
      <w:r w:rsidRPr="00D96BBD">
        <w:rPr>
          <w:b/>
          <w:lang w:val="en-US"/>
        </w:rPr>
        <w:t>The Rhodes – Livingstone Papers no.27</w:t>
      </w:r>
      <w:r w:rsidRPr="00D96BBD">
        <w:rPr>
          <w:lang w:val="en-US"/>
        </w:rPr>
        <w:t>.</w:t>
      </w:r>
      <w:proofErr w:type="gramEnd"/>
      <w:r w:rsidRPr="00D96BBD">
        <w:rPr>
          <w:lang w:val="en-US"/>
        </w:rPr>
        <w:t xml:space="preserve"> </w:t>
      </w:r>
      <w:r w:rsidRPr="00695C80">
        <w:t xml:space="preserve">Manchester: Manchester </w:t>
      </w:r>
      <w:proofErr w:type="spellStart"/>
      <w:r w:rsidRPr="00695C80">
        <w:t>University</w:t>
      </w:r>
      <w:proofErr w:type="spellEnd"/>
      <w:r w:rsidRPr="00695C80">
        <w:t xml:space="preserve"> Press. [1956].</w:t>
      </w:r>
    </w:p>
    <w:p w:rsidR="007C37D6" w:rsidRPr="00D96BBD" w:rsidRDefault="007C37D6" w:rsidP="007C37D6">
      <w:pPr>
        <w:spacing w:line="360" w:lineRule="auto"/>
        <w:jc w:val="both"/>
      </w:pPr>
      <w:r w:rsidRPr="00967772">
        <w:t xml:space="preserve">BARBOSA, W. </w:t>
      </w:r>
      <w:proofErr w:type="gramStart"/>
      <w:r w:rsidRPr="00967772">
        <w:t>de</w:t>
      </w:r>
      <w:proofErr w:type="gramEnd"/>
      <w:r w:rsidRPr="00967772">
        <w:t xml:space="preserve"> D. 2005. </w:t>
      </w:r>
      <w:r w:rsidRPr="00D96BBD">
        <w:t xml:space="preserve">“O Toré (e o </w:t>
      </w:r>
      <w:proofErr w:type="spellStart"/>
      <w:r w:rsidRPr="00D96BBD">
        <w:t>Praiá</w:t>
      </w:r>
      <w:proofErr w:type="spellEnd"/>
      <w:r w:rsidRPr="00D96BBD">
        <w:t xml:space="preserve">) entre os </w:t>
      </w:r>
      <w:proofErr w:type="spellStart"/>
      <w:r w:rsidRPr="00D96BBD">
        <w:t>Kambiwá</w:t>
      </w:r>
      <w:proofErr w:type="spellEnd"/>
      <w:r w:rsidRPr="00D96BBD">
        <w:t xml:space="preserve"> e os </w:t>
      </w:r>
      <w:proofErr w:type="spellStart"/>
      <w:r w:rsidRPr="00D96BBD">
        <w:t>Pipipã</w:t>
      </w:r>
      <w:proofErr w:type="spellEnd"/>
      <w:r w:rsidRPr="00D96BBD">
        <w:t xml:space="preserve">: performances, improvisações e disputas culturais”. In: Grünewald, R. (Org.). </w:t>
      </w:r>
      <w:r w:rsidRPr="00D96BBD">
        <w:rPr>
          <w:b/>
        </w:rPr>
        <w:t>Toré: regime encantado do índio do nordeste.</w:t>
      </w:r>
      <w:r w:rsidRPr="00D96BBD">
        <w:t xml:space="preserve"> Recife: </w:t>
      </w:r>
      <w:proofErr w:type="spellStart"/>
      <w:r w:rsidRPr="00D96BBD">
        <w:t>Massanga</w:t>
      </w:r>
      <w:proofErr w:type="spellEnd"/>
      <w:r w:rsidRPr="00D96BBD">
        <w:t>.</w:t>
      </w:r>
    </w:p>
    <w:p w:rsidR="007C37D6" w:rsidRDefault="007C37D6" w:rsidP="007C37D6">
      <w:pPr>
        <w:spacing w:line="360" w:lineRule="auto"/>
        <w:jc w:val="both"/>
      </w:pPr>
      <w:r w:rsidRPr="00D96BBD">
        <w:t>MOTA, C. N. 2005. “</w:t>
      </w:r>
      <w:proofErr w:type="gramStart"/>
      <w:r w:rsidRPr="00D96BBD">
        <w:t>Performance</w:t>
      </w:r>
      <w:proofErr w:type="gramEnd"/>
      <w:r w:rsidRPr="00D96BBD">
        <w:t xml:space="preserve"> e Significações do Toré: o caso dos </w:t>
      </w:r>
      <w:proofErr w:type="spellStart"/>
      <w:r w:rsidRPr="00D96BBD">
        <w:t>Xocó</w:t>
      </w:r>
      <w:proofErr w:type="spellEnd"/>
      <w:r w:rsidRPr="00D96BBD">
        <w:t xml:space="preserve"> e </w:t>
      </w:r>
      <w:proofErr w:type="spellStart"/>
      <w:r w:rsidRPr="00D96BBD">
        <w:t>Kariri-Xocó</w:t>
      </w:r>
      <w:proofErr w:type="spellEnd"/>
      <w:r w:rsidRPr="00D96BBD">
        <w:t xml:space="preserve">”. </w:t>
      </w:r>
      <w:proofErr w:type="gramStart"/>
      <w:r w:rsidRPr="00D96BBD">
        <w:t>”</w:t>
      </w:r>
      <w:proofErr w:type="gramEnd"/>
      <w:r w:rsidRPr="00D96BBD">
        <w:t xml:space="preserve">. In: Grünewald, R. (Org.). </w:t>
      </w:r>
      <w:r w:rsidRPr="00D96BBD">
        <w:rPr>
          <w:b/>
        </w:rPr>
        <w:t>Toré: regime encantado do índio do nordeste.</w:t>
      </w:r>
      <w:r w:rsidRPr="00D96BBD">
        <w:t xml:space="preserve"> Recife: </w:t>
      </w:r>
      <w:proofErr w:type="spellStart"/>
      <w:r w:rsidRPr="00D96BBD">
        <w:t>Massanga</w:t>
      </w:r>
      <w:proofErr w:type="spellEnd"/>
      <w:r w:rsidRPr="00D96BBD">
        <w:t>.</w:t>
      </w:r>
    </w:p>
    <w:p w:rsidR="00695C80" w:rsidRDefault="00695C80" w:rsidP="007C37D6">
      <w:pPr>
        <w:spacing w:line="360" w:lineRule="auto"/>
        <w:jc w:val="both"/>
      </w:pPr>
    </w:p>
    <w:p w:rsidR="00695C80" w:rsidRDefault="00695C80" w:rsidP="007C37D6">
      <w:pPr>
        <w:spacing w:line="360" w:lineRule="auto"/>
        <w:jc w:val="both"/>
      </w:pPr>
    </w:p>
    <w:p w:rsidR="00695C80" w:rsidRPr="00D069C8" w:rsidRDefault="00695C80" w:rsidP="00695C80">
      <w:pPr>
        <w:pStyle w:val="Justmest"/>
        <w:rPr>
          <w:b/>
          <w:i/>
          <w:szCs w:val="24"/>
        </w:rPr>
      </w:pPr>
      <w:r>
        <w:rPr>
          <w:b/>
          <w:i/>
          <w:szCs w:val="24"/>
          <w:lang w:val="es-ES_tradnl"/>
        </w:rPr>
        <w:t>12</w:t>
      </w:r>
      <w:r w:rsidRPr="00D96BBD">
        <w:rPr>
          <w:b/>
          <w:i/>
          <w:szCs w:val="24"/>
          <w:lang w:val="es-ES_tradnl"/>
        </w:rPr>
        <w:t xml:space="preserve">ª </w:t>
      </w:r>
      <w:proofErr w:type="spellStart"/>
      <w:r w:rsidRPr="00D96BBD">
        <w:rPr>
          <w:b/>
          <w:i/>
          <w:szCs w:val="24"/>
          <w:lang w:val="es-ES_tradnl"/>
        </w:rPr>
        <w:t>Sessão</w:t>
      </w:r>
      <w:proofErr w:type="spellEnd"/>
      <w:proofErr w:type="gramStart"/>
      <w:r w:rsidRPr="00D96BBD">
        <w:rPr>
          <w:b/>
          <w:i/>
          <w:szCs w:val="24"/>
          <w:lang w:val="es-ES_tradnl"/>
        </w:rPr>
        <w:t>:</w:t>
      </w:r>
      <w:r>
        <w:rPr>
          <w:szCs w:val="24"/>
          <w:lang w:val="es-ES_tradnl"/>
        </w:rPr>
        <w:t xml:space="preserve">  P</w:t>
      </w:r>
      <w:r w:rsidRPr="00D96BBD">
        <w:rPr>
          <w:szCs w:val="24"/>
          <w:lang w:val="es-ES_tradnl"/>
        </w:rPr>
        <w:t>erformance</w:t>
      </w:r>
      <w:proofErr w:type="gramEnd"/>
      <w:r w:rsidR="00A129BA">
        <w:rPr>
          <w:szCs w:val="24"/>
          <w:lang w:val="es-ES_tradnl"/>
        </w:rPr>
        <w:t>,</w:t>
      </w:r>
      <w:r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Patrimônio</w:t>
      </w:r>
      <w:proofErr w:type="spellEnd"/>
      <w:r>
        <w:rPr>
          <w:szCs w:val="24"/>
          <w:lang w:val="es-ES_tradnl"/>
        </w:rPr>
        <w:t xml:space="preserve"> e </w:t>
      </w:r>
      <w:proofErr w:type="spellStart"/>
      <w:r>
        <w:rPr>
          <w:szCs w:val="24"/>
          <w:lang w:val="es-ES_tradnl"/>
        </w:rPr>
        <w:t>Autenticidde</w:t>
      </w:r>
      <w:proofErr w:type="spellEnd"/>
    </w:p>
    <w:p w:rsidR="00695C80" w:rsidRDefault="00695C80" w:rsidP="00695C80">
      <w:pPr>
        <w:pStyle w:val="Justificado"/>
        <w:spacing w:line="360" w:lineRule="auto"/>
        <w:rPr>
          <w:szCs w:val="24"/>
        </w:rPr>
      </w:pPr>
    </w:p>
    <w:p w:rsidR="0064438F" w:rsidRPr="0064438F" w:rsidRDefault="0064438F" w:rsidP="0064438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B34B5">
        <w:t>ALBUQUERQUE, M. A. dos. S</w:t>
      </w:r>
      <w:r>
        <w:t>. 2010. “</w:t>
      </w:r>
      <w:r w:rsidRPr="0064438F">
        <w:rPr>
          <w:rFonts w:eastAsiaTheme="minorHAnsi"/>
          <w:bCs/>
          <w:lang w:eastAsia="en-US"/>
        </w:rPr>
        <w:t xml:space="preserve">A </w:t>
      </w:r>
      <w:r w:rsidRPr="0064438F">
        <w:rPr>
          <w:rFonts w:eastAsiaTheme="minorHAnsi"/>
          <w:bCs/>
          <w:i/>
          <w:iCs/>
          <w:lang w:eastAsia="en-US"/>
        </w:rPr>
        <w:t xml:space="preserve">Intenção </w:t>
      </w:r>
      <w:proofErr w:type="spellStart"/>
      <w:r w:rsidRPr="0064438F">
        <w:rPr>
          <w:rFonts w:eastAsiaTheme="minorHAnsi"/>
          <w:bCs/>
          <w:lang w:eastAsia="en-US"/>
        </w:rPr>
        <w:t>Pankararu</w:t>
      </w:r>
      <w:proofErr w:type="spellEnd"/>
      <w:r>
        <w:rPr>
          <w:rFonts w:eastAsiaTheme="minorHAnsi"/>
          <w:bCs/>
          <w:lang w:eastAsia="en-US"/>
        </w:rPr>
        <w:t xml:space="preserve"> </w:t>
      </w:r>
      <w:r w:rsidRPr="0064438F">
        <w:rPr>
          <w:rFonts w:eastAsiaTheme="minorHAnsi"/>
          <w:bCs/>
          <w:lang w:eastAsia="en-US"/>
        </w:rPr>
        <w:t xml:space="preserve">(a “dança dos </w:t>
      </w:r>
      <w:proofErr w:type="spellStart"/>
      <w:r w:rsidRPr="0064438F">
        <w:rPr>
          <w:rFonts w:eastAsiaTheme="minorHAnsi"/>
          <w:bCs/>
          <w:i/>
          <w:iCs/>
          <w:lang w:eastAsia="en-US"/>
        </w:rPr>
        <w:t>praiás</w:t>
      </w:r>
      <w:proofErr w:type="spellEnd"/>
      <w:r w:rsidRPr="0064438F">
        <w:rPr>
          <w:rFonts w:eastAsiaTheme="minorHAnsi"/>
          <w:bCs/>
          <w:lang w:eastAsia="en-US"/>
        </w:rPr>
        <w:t xml:space="preserve">” como </w:t>
      </w:r>
      <w:r w:rsidRPr="0064438F">
        <w:rPr>
          <w:rFonts w:eastAsiaTheme="minorHAnsi"/>
          <w:bCs/>
          <w:i/>
          <w:iCs/>
          <w:lang w:eastAsia="en-US"/>
        </w:rPr>
        <w:t xml:space="preserve">tradução intercultural </w:t>
      </w:r>
      <w:r w:rsidRPr="0064438F">
        <w:rPr>
          <w:rFonts w:eastAsiaTheme="minorHAnsi"/>
          <w:bCs/>
          <w:lang w:eastAsia="en-US"/>
        </w:rPr>
        <w:t>na cidade de São Paulo)</w:t>
      </w:r>
      <w:r>
        <w:t xml:space="preserve">”. In: </w:t>
      </w:r>
      <w:r>
        <w:rPr>
          <w:b/>
        </w:rPr>
        <w:t>Cadernos do LEME, 2(1).</w:t>
      </w:r>
    </w:p>
    <w:p w:rsidR="00695C80" w:rsidRPr="005B34B5" w:rsidRDefault="00695C80" w:rsidP="0064438F">
      <w:pPr>
        <w:pStyle w:val="Justmest"/>
        <w:rPr>
          <w:b/>
          <w:szCs w:val="24"/>
        </w:rPr>
      </w:pPr>
      <w:r w:rsidRPr="005B34B5">
        <w:rPr>
          <w:szCs w:val="24"/>
        </w:rPr>
        <w:t>GRÜNEWALD, R de A.</w:t>
      </w:r>
      <w:r>
        <w:rPr>
          <w:szCs w:val="24"/>
        </w:rPr>
        <w:t xml:space="preserve"> 2014. “</w:t>
      </w:r>
      <w:r>
        <w:rPr>
          <w:rFonts w:ascii="ClassicalGaramondBT-Roman" w:eastAsiaTheme="minorHAnsi" w:hAnsi="ClassicalGaramondBT-Roman" w:cs="ClassicalGaramondBT-Roman"/>
          <w:lang w:eastAsia="en-US"/>
        </w:rPr>
        <w:t xml:space="preserve">A ‘Dança da Caça’: </w:t>
      </w:r>
      <w:proofErr w:type="gramStart"/>
      <w:r>
        <w:rPr>
          <w:rFonts w:ascii="ClassicalGaramondBT-Roman" w:eastAsiaTheme="minorHAnsi" w:hAnsi="ClassicalGaramondBT-Roman" w:cs="ClassicalGaramondBT-Roman"/>
          <w:lang w:eastAsia="en-US"/>
        </w:rPr>
        <w:t>performance</w:t>
      </w:r>
      <w:proofErr w:type="gramEnd"/>
      <w:r>
        <w:rPr>
          <w:rFonts w:ascii="ClassicalGaramondBT-Roman" w:eastAsiaTheme="minorHAnsi" w:hAnsi="ClassicalGaramondBT-Roman" w:cs="ClassicalGaramondBT-Roman"/>
          <w:lang w:eastAsia="en-US"/>
        </w:rPr>
        <w:t xml:space="preserve"> e autenticidade”. In: </w:t>
      </w:r>
      <w:r>
        <w:rPr>
          <w:rFonts w:ascii="ClassicalGaramondBT-Roman" w:eastAsiaTheme="minorHAnsi" w:hAnsi="ClassicalGaramondBT-Roman" w:cs="ClassicalGaramondBT-Roman"/>
          <w:b/>
          <w:lang w:eastAsia="en-US"/>
        </w:rPr>
        <w:t>Raízes, 34 (2).</w:t>
      </w:r>
    </w:p>
    <w:p w:rsidR="00695C80" w:rsidRPr="005B34B5" w:rsidRDefault="00695C80" w:rsidP="00695C80">
      <w:pPr>
        <w:pStyle w:val="Justmest"/>
        <w:rPr>
          <w:szCs w:val="24"/>
        </w:rPr>
      </w:pPr>
      <w:r w:rsidRPr="005B34B5">
        <w:rPr>
          <w:szCs w:val="24"/>
        </w:rPr>
        <w:t xml:space="preserve">GRÜNEWALD, R de A. </w:t>
      </w:r>
      <w:r w:rsidR="0064438F">
        <w:rPr>
          <w:szCs w:val="24"/>
        </w:rPr>
        <w:t xml:space="preserve">2015. </w:t>
      </w:r>
      <w:r w:rsidRPr="005B34B5">
        <w:rPr>
          <w:szCs w:val="24"/>
        </w:rPr>
        <w:t xml:space="preserve">“Turismo na Terra Indígena Pataxó de Coroa Vermelha: imperialismo e </w:t>
      </w:r>
      <w:proofErr w:type="spellStart"/>
      <w:r w:rsidRPr="005B34B5">
        <w:rPr>
          <w:szCs w:val="24"/>
        </w:rPr>
        <w:t>pós-colonialidade</w:t>
      </w:r>
      <w:proofErr w:type="spellEnd"/>
      <w:r w:rsidRPr="005B34B5">
        <w:rPr>
          <w:szCs w:val="24"/>
        </w:rPr>
        <w:t xml:space="preserve"> na região do Descobrimento do Brasil”. In: </w:t>
      </w:r>
      <w:proofErr w:type="spellStart"/>
      <w:r w:rsidRPr="005B34B5">
        <w:rPr>
          <w:b/>
          <w:szCs w:val="24"/>
        </w:rPr>
        <w:t>Pasos</w:t>
      </w:r>
      <w:proofErr w:type="spellEnd"/>
      <w:r w:rsidRPr="005B34B5">
        <w:rPr>
          <w:b/>
          <w:szCs w:val="24"/>
        </w:rPr>
        <w:t xml:space="preserve">. Revista de Turismo y </w:t>
      </w:r>
      <w:proofErr w:type="spellStart"/>
      <w:r w:rsidRPr="005B34B5">
        <w:rPr>
          <w:b/>
          <w:szCs w:val="24"/>
        </w:rPr>
        <w:t>Patrimonio</w:t>
      </w:r>
      <w:proofErr w:type="spellEnd"/>
      <w:r w:rsidRPr="005B34B5">
        <w:rPr>
          <w:b/>
          <w:szCs w:val="24"/>
        </w:rPr>
        <w:t xml:space="preserve"> Cultural, 13 (2).</w:t>
      </w:r>
    </w:p>
    <w:p w:rsidR="00695C80" w:rsidRDefault="00695C80" w:rsidP="007C37D6">
      <w:pPr>
        <w:spacing w:line="360" w:lineRule="auto"/>
        <w:jc w:val="both"/>
      </w:pPr>
    </w:p>
    <w:p w:rsidR="00A129BA" w:rsidRDefault="00A129BA" w:rsidP="007C37D6">
      <w:pPr>
        <w:spacing w:line="360" w:lineRule="auto"/>
        <w:jc w:val="both"/>
      </w:pPr>
    </w:p>
    <w:p w:rsidR="0064438F" w:rsidRDefault="0064438F" w:rsidP="007C37D6">
      <w:pPr>
        <w:spacing w:line="360" w:lineRule="auto"/>
        <w:jc w:val="both"/>
      </w:pPr>
    </w:p>
    <w:p w:rsidR="0064438F" w:rsidRDefault="0064438F" w:rsidP="007C37D6">
      <w:pPr>
        <w:spacing w:line="360" w:lineRule="auto"/>
        <w:jc w:val="both"/>
      </w:pPr>
    </w:p>
    <w:p w:rsidR="0064438F" w:rsidRDefault="0064438F" w:rsidP="007C37D6">
      <w:pPr>
        <w:spacing w:line="360" w:lineRule="auto"/>
        <w:jc w:val="both"/>
      </w:pPr>
    </w:p>
    <w:p w:rsidR="0064438F" w:rsidRDefault="0064438F" w:rsidP="007C37D6">
      <w:pPr>
        <w:spacing w:line="360" w:lineRule="auto"/>
        <w:jc w:val="both"/>
      </w:pPr>
    </w:p>
    <w:p w:rsidR="0064438F" w:rsidRDefault="0064438F" w:rsidP="007C37D6">
      <w:pPr>
        <w:spacing w:line="360" w:lineRule="auto"/>
        <w:jc w:val="both"/>
      </w:pPr>
    </w:p>
    <w:p w:rsidR="0064438F" w:rsidRDefault="0064438F" w:rsidP="00E767B2">
      <w:pPr>
        <w:spacing w:line="360" w:lineRule="auto"/>
        <w:jc w:val="both"/>
        <w:rPr>
          <w:b/>
          <w:i/>
        </w:rPr>
      </w:pPr>
    </w:p>
    <w:p w:rsidR="00E767B2" w:rsidRDefault="00E767B2" w:rsidP="00E767B2">
      <w:pPr>
        <w:spacing w:line="360" w:lineRule="auto"/>
        <w:jc w:val="both"/>
      </w:pPr>
      <w:bookmarkStart w:id="0" w:name="_GoBack"/>
      <w:bookmarkEnd w:id="0"/>
      <w:r w:rsidRPr="00D96BBD">
        <w:rPr>
          <w:b/>
          <w:i/>
        </w:rPr>
        <w:t>1</w:t>
      </w:r>
      <w:r w:rsidR="007C37D6">
        <w:rPr>
          <w:b/>
          <w:i/>
        </w:rPr>
        <w:t>3</w:t>
      </w:r>
      <w:r w:rsidRPr="00D96BBD">
        <w:rPr>
          <w:b/>
          <w:i/>
        </w:rPr>
        <w:t>ª Sessão</w:t>
      </w:r>
      <w:r>
        <w:rPr>
          <w:b/>
          <w:i/>
        </w:rPr>
        <w:t>:</w:t>
      </w:r>
      <w:r>
        <w:t xml:space="preserve"> Performance: Brincando com a Imaginação</w:t>
      </w:r>
    </w:p>
    <w:p w:rsidR="00E767B2" w:rsidRDefault="00E767B2" w:rsidP="00E767B2">
      <w:pPr>
        <w:autoSpaceDE w:val="0"/>
        <w:autoSpaceDN w:val="0"/>
        <w:adjustRightInd w:val="0"/>
        <w:spacing w:line="360" w:lineRule="auto"/>
        <w:jc w:val="both"/>
      </w:pPr>
    </w:p>
    <w:p w:rsidR="00E767B2" w:rsidRPr="007B183C" w:rsidRDefault="00E767B2" w:rsidP="00E767B2">
      <w:pPr>
        <w:autoSpaceDE w:val="0"/>
        <w:autoSpaceDN w:val="0"/>
        <w:adjustRightInd w:val="0"/>
        <w:spacing w:line="360" w:lineRule="auto"/>
        <w:jc w:val="both"/>
      </w:pPr>
      <w:r w:rsidRPr="007B183C">
        <w:t>MORAES, M. V. M. 2013. “</w:t>
      </w:r>
      <w:proofErr w:type="spellStart"/>
      <w:r w:rsidRPr="007B183C">
        <w:t>Mímesis</w:t>
      </w:r>
      <w:proofErr w:type="spellEnd"/>
      <w:r w:rsidRPr="007B183C">
        <w:t xml:space="preserve"> e Infância: notas sobre a construção de uma infância na escola de educação infantil”. </w:t>
      </w:r>
      <w:r w:rsidRPr="007B183C">
        <w:rPr>
          <w:lang w:val="en-US"/>
        </w:rPr>
        <w:t xml:space="preserve">In: </w:t>
      </w:r>
      <w:proofErr w:type="spellStart"/>
      <w:r w:rsidRPr="007B183C">
        <w:rPr>
          <w:lang w:val="en-US"/>
        </w:rPr>
        <w:t>Dawsey</w:t>
      </w:r>
      <w:proofErr w:type="spellEnd"/>
      <w:r w:rsidRPr="007B183C">
        <w:rPr>
          <w:lang w:val="en-US"/>
        </w:rPr>
        <w:t xml:space="preserve">, J. C et al. (orgs.) </w:t>
      </w:r>
      <w:proofErr w:type="spellStart"/>
      <w:proofErr w:type="gramStart"/>
      <w:r w:rsidRPr="007B183C">
        <w:rPr>
          <w:b/>
          <w:lang w:val="en-US"/>
        </w:rPr>
        <w:t>Antropologia</w:t>
      </w:r>
      <w:proofErr w:type="spellEnd"/>
      <w:r w:rsidRPr="007B183C">
        <w:rPr>
          <w:b/>
          <w:lang w:val="en-US"/>
        </w:rPr>
        <w:t xml:space="preserve"> e Performance.</w:t>
      </w:r>
      <w:proofErr w:type="gramEnd"/>
      <w:r w:rsidRPr="007B183C">
        <w:rPr>
          <w:b/>
          <w:lang w:val="en-US"/>
        </w:rPr>
        <w:t xml:space="preserve"> </w:t>
      </w:r>
      <w:r w:rsidRPr="007B183C">
        <w:rPr>
          <w:b/>
        </w:rPr>
        <w:t>Ensaios NAPEDRA.</w:t>
      </w:r>
      <w:r w:rsidRPr="007B183C">
        <w:t xml:space="preserve"> São Paulo: Terceiro Nome.</w:t>
      </w:r>
    </w:p>
    <w:p w:rsidR="00E767B2" w:rsidRPr="007B183C" w:rsidRDefault="00E767B2" w:rsidP="00E767B2">
      <w:pPr>
        <w:autoSpaceDE w:val="0"/>
        <w:autoSpaceDN w:val="0"/>
        <w:adjustRightInd w:val="0"/>
        <w:spacing w:line="360" w:lineRule="auto"/>
        <w:jc w:val="both"/>
      </w:pPr>
      <w:r w:rsidRPr="007B183C">
        <w:t xml:space="preserve">ABREU, C. de C. 2013. “Festa Eletrônica pelos Jardins do Mundo: </w:t>
      </w:r>
      <w:proofErr w:type="spellStart"/>
      <w:r w:rsidRPr="007B183C">
        <w:rPr>
          <w:i/>
        </w:rPr>
        <w:t>raves</w:t>
      </w:r>
      <w:proofErr w:type="spellEnd"/>
      <w:r w:rsidRPr="007B183C">
        <w:t xml:space="preserve"> em terras brasileiras”. </w:t>
      </w:r>
      <w:r w:rsidRPr="007B183C">
        <w:rPr>
          <w:lang w:val="en-US"/>
        </w:rPr>
        <w:t xml:space="preserve">In: </w:t>
      </w:r>
      <w:proofErr w:type="spellStart"/>
      <w:r w:rsidRPr="007B183C">
        <w:rPr>
          <w:lang w:val="en-US"/>
        </w:rPr>
        <w:t>Dawsey</w:t>
      </w:r>
      <w:proofErr w:type="spellEnd"/>
      <w:r w:rsidRPr="007B183C">
        <w:rPr>
          <w:lang w:val="en-US"/>
        </w:rPr>
        <w:t xml:space="preserve">, J. C et al. (orgs.) </w:t>
      </w:r>
      <w:proofErr w:type="spellStart"/>
      <w:proofErr w:type="gramStart"/>
      <w:r w:rsidRPr="007B183C">
        <w:rPr>
          <w:b/>
          <w:lang w:val="en-US"/>
        </w:rPr>
        <w:t>Antropologia</w:t>
      </w:r>
      <w:proofErr w:type="spellEnd"/>
      <w:r w:rsidRPr="007B183C">
        <w:rPr>
          <w:b/>
          <w:lang w:val="en-US"/>
        </w:rPr>
        <w:t xml:space="preserve"> e Performance.</w:t>
      </w:r>
      <w:proofErr w:type="gramEnd"/>
      <w:r w:rsidRPr="007B183C">
        <w:rPr>
          <w:b/>
          <w:lang w:val="en-US"/>
        </w:rPr>
        <w:t xml:space="preserve"> </w:t>
      </w:r>
      <w:r w:rsidRPr="007B183C">
        <w:rPr>
          <w:b/>
        </w:rPr>
        <w:t>Ensaios NAPEDRA.</w:t>
      </w:r>
      <w:r w:rsidRPr="007B183C">
        <w:t xml:space="preserve"> São Paulo: Terceiro Nome.</w:t>
      </w:r>
    </w:p>
    <w:p w:rsidR="00E767B2" w:rsidRPr="007B183C" w:rsidRDefault="00E767B2" w:rsidP="00E767B2">
      <w:pPr>
        <w:pStyle w:val="Justmest"/>
        <w:rPr>
          <w:b/>
          <w:szCs w:val="24"/>
          <w:lang w:val="es-ES_tradnl"/>
        </w:rPr>
      </w:pPr>
      <w:r w:rsidRPr="007B183C">
        <w:rPr>
          <w:szCs w:val="24"/>
          <w:lang w:val="es-ES_tradnl"/>
        </w:rPr>
        <w:t>DAWSEY, J C. 2005. “O Teatro dos ‘</w:t>
      </w:r>
      <w:proofErr w:type="spellStart"/>
      <w:r w:rsidRPr="007B183C">
        <w:rPr>
          <w:szCs w:val="24"/>
          <w:lang w:val="es-ES_tradnl"/>
        </w:rPr>
        <w:t>Bóias-Frias</w:t>
      </w:r>
      <w:proofErr w:type="spellEnd"/>
      <w:r w:rsidRPr="007B183C">
        <w:rPr>
          <w:szCs w:val="24"/>
          <w:lang w:val="es-ES_tradnl"/>
        </w:rPr>
        <w:t xml:space="preserve">’: repensando a antropología da performance”. In: </w:t>
      </w:r>
      <w:r w:rsidRPr="007B183C">
        <w:rPr>
          <w:b/>
          <w:szCs w:val="24"/>
          <w:lang w:val="es-ES_tradnl"/>
        </w:rPr>
        <w:t>Horizontes Antropológicos, 24.</w:t>
      </w:r>
    </w:p>
    <w:p w:rsidR="00E767B2" w:rsidRDefault="00E767B2" w:rsidP="00E767B2">
      <w:pPr>
        <w:spacing w:line="360" w:lineRule="auto"/>
        <w:jc w:val="both"/>
      </w:pPr>
    </w:p>
    <w:p w:rsidR="00E767B2" w:rsidRDefault="00E767B2" w:rsidP="00E767B2">
      <w:pPr>
        <w:spacing w:line="360" w:lineRule="auto"/>
        <w:jc w:val="both"/>
      </w:pPr>
    </w:p>
    <w:p w:rsidR="00E767B2" w:rsidRPr="00D069C8" w:rsidRDefault="00E767B2" w:rsidP="00E767B2">
      <w:pPr>
        <w:pStyle w:val="Justmest"/>
        <w:rPr>
          <w:b/>
          <w:i/>
          <w:szCs w:val="24"/>
        </w:rPr>
      </w:pPr>
      <w:r>
        <w:rPr>
          <w:b/>
          <w:i/>
          <w:szCs w:val="24"/>
          <w:lang w:val="es-ES_tradnl"/>
        </w:rPr>
        <w:t>14</w:t>
      </w:r>
      <w:r w:rsidRPr="00D96BBD">
        <w:rPr>
          <w:b/>
          <w:i/>
          <w:szCs w:val="24"/>
          <w:lang w:val="es-ES_tradnl"/>
        </w:rPr>
        <w:t xml:space="preserve">ª </w:t>
      </w:r>
      <w:proofErr w:type="spellStart"/>
      <w:r w:rsidRPr="00D96BBD">
        <w:rPr>
          <w:b/>
          <w:i/>
          <w:szCs w:val="24"/>
          <w:lang w:val="es-ES_tradnl"/>
        </w:rPr>
        <w:t>Sessão</w:t>
      </w:r>
      <w:proofErr w:type="spellEnd"/>
      <w:proofErr w:type="gramStart"/>
      <w:r w:rsidRPr="00D96BBD">
        <w:rPr>
          <w:b/>
          <w:i/>
          <w:szCs w:val="24"/>
          <w:lang w:val="es-ES_tradnl"/>
        </w:rPr>
        <w:t>:</w:t>
      </w:r>
      <w:r w:rsidR="007C37D6">
        <w:rPr>
          <w:szCs w:val="24"/>
          <w:lang w:val="es-ES_tradnl"/>
        </w:rPr>
        <w:t xml:space="preserve">  Performance</w:t>
      </w:r>
      <w:proofErr w:type="gramEnd"/>
      <w:r w:rsidRPr="00D96BBD">
        <w:rPr>
          <w:szCs w:val="24"/>
          <w:lang w:val="es-ES_tradnl"/>
        </w:rPr>
        <w:t xml:space="preserve"> e </w:t>
      </w:r>
      <w:proofErr w:type="spellStart"/>
      <w:r w:rsidRPr="00D96BBD">
        <w:rPr>
          <w:szCs w:val="24"/>
          <w:lang w:val="es-ES_tradnl"/>
        </w:rPr>
        <w:t>Etnografia</w:t>
      </w:r>
      <w:proofErr w:type="spellEnd"/>
    </w:p>
    <w:p w:rsidR="00E767B2" w:rsidRDefault="00E767B2" w:rsidP="00E767B2">
      <w:pPr>
        <w:pStyle w:val="Justificado"/>
        <w:spacing w:line="360" w:lineRule="auto"/>
        <w:rPr>
          <w:szCs w:val="24"/>
        </w:rPr>
      </w:pPr>
    </w:p>
    <w:p w:rsidR="00E767B2" w:rsidRPr="00E767B2" w:rsidRDefault="00E767B2" w:rsidP="00E767B2">
      <w:pPr>
        <w:pStyle w:val="Justmest"/>
        <w:rPr>
          <w:szCs w:val="24"/>
        </w:rPr>
      </w:pPr>
      <w:r w:rsidRPr="00D96BBD">
        <w:rPr>
          <w:szCs w:val="24"/>
        </w:rPr>
        <w:t xml:space="preserve">CLIFFORD, J. 1998. </w:t>
      </w:r>
      <w:r>
        <w:rPr>
          <w:szCs w:val="24"/>
        </w:rPr>
        <w:t>“Sobre a Alegoria</w:t>
      </w:r>
      <w:r w:rsidRPr="00D96BBD">
        <w:rPr>
          <w:szCs w:val="24"/>
        </w:rPr>
        <w:t xml:space="preserve"> Etnográfica”. In:</w:t>
      </w:r>
      <w:proofErr w:type="gramStart"/>
      <w:r w:rsidRPr="00D96BBD">
        <w:rPr>
          <w:szCs w:val="24"/>
        </w:rPr>
        <w:t xml:space="preserve">  </w:t>
      </w:r>
      <w:proofErr w:type="gramEnd"/>
      <w:r w:rsidRPr="00D96BBD">
        <w:rPr>
          <w:b/>
          <w:bCs/>
          <w:szCs w:val="24"/>
        </w:rPr>
        <w:t>A Experiência Etnográfica</w:t>
      </w:r>
      <w:r w:rsidRPr="00D96BBD">
        <w:rPr>
          <w:b/>
          <w:szCs w:val="24"/>
        </w:rPr>
        <w:t>: antropologia e literatura no século XX.</w:t>
      </w:r>
      <w:r w:rsidRPr="00D96BBD">
        <w:rPr>
          <w:szCs w:val="24"/>
        </w:rPr>
        <w:t xml:space="preserve"> </w:t>
      </w:r>
      <w:r w:rsidRPr="00E767B2">
        <w:rPr>
          <w:szCs w:val="24"/>
        </w:rPr>
        <w:t>Rio de Janeiro: UFRJ. [1986].</w:t>
      </w:r>
    </w:p>
    <w:p w:rsidR="00E767B2" w:rsidRPr="007B183C" w:rsidRDefault="00E767B2" w:rsidP="00E767B2">
      <w:pPr>
        <w:pStyle w:val="Justmest"/>
        <w:rPr>
          <w:szCs w:val="24"/>
          <w:lang w:val="es-ES_tradnl"/>
        </w:rPr>
      </w:pPr>
      <w:r w:rsidRPr="007B183C">
        <w:rPr>
          <w:szCs w:val="24"/>
          <w:lang w:val="es-ES_tradnl"/>
        </w:rPr>
        <w:t xml:space="preserve">DAWSEY, J. C. 2013. “Máscaras e Palcos”. In: </w:t>
      </w:r>
      <w:r w:rsidRPr="007B183C">
        <w:rPr>
          <w:b/>
          <w:szCs w:val="24"/>
          <w:lang w:val="es-ES_tradnl"/>
        </w:rPr>
        <w:t xml:space="preserve">De que </w:t>
      </w:r>
      <w:proofErr w:type="spellStart"/>
      <w:r w:rsidRPr="007B183C">
        <w:rPr>
          <w:b/>
          <w:szCs w:val="24"/>
          <w:lang w:val="es-ES_tradnl"/>
        </w:rPr>
        <w:t>Riem</w:t>
      </w:r>
      <w:proofErr w:type="spellEnd"/>
      <w:r w:rsidRPr="007B183C">
        <w:rPr>
          <w:b/>
          <w:szCs w:val="24"/>
          <w:lang w:val="es-ES_tradnl"/>
        </w:rPr>
        <w:t xml:space="preserve"> os </w:t>
      </w:r>
      <w:proofErr w:type="spellStart"/>
      <w:r w:rsidRPr="007B183C">
        <w:rPr>
          <w:b/>
          <w:szCs w:val="24"/>
          <w:lang w:val="es-ES_tradnl"/>
        </w:rPr>
        <w:t>Boias-Frias</w:t>
      </w:r>
      <w:proofErr w:type="spellEnd"/>
      <w:r w:rsidRPr="007B183C">
        <w:rPr>
          <w:b/>
          <w:szCs w:val="24"/>
          <w:lang w:val="es-ES_tradnl"/>
        </w:rPr>
        <w:t xml:space="preserve">? </w:t>
      </w:r>
      <w:proofErr w:type="spellStart"/>
      <w:r w:rsidRPr="007B183C">
        <w:rPr>
          <w:b/>
          <w:szCs w:val="24"/>
          <w:lang w:val="es-ES_tradnl"/>
        </w:rPr>
        <w:t>Diários</w:t>
      </w:r>
      <w:proofErr w:type="spellEnd"/>
      <w:r w:rsidRPr="007B183C">
        <w:rPr>
          <w:b/>
          <w:szCs w:val="24"/>
          <w:lang w:val="es-ES_tradnl"/>
        </w:rPr>
        <w:t xml:space="preserve"> de </w:t>
      </w:r>
      <w:proofErr w:type="spellStart"/>
      <w:r w:rsidRPr="007B183C">
        <w:rPr>
          <w:b/>
          <w:szCs w:val="24"/>
          <w:lang w:val="es-ES_tradnl"/>
        </w:rPr>
        <w:t>antropologia</w:t>
      </w:r>
      <w:proofErr w:type="spellEnd"/>
      <w:r w:rsidRPr="007B183C">
        <w:rPr>
          <w:b/>
          <w:szCs w:val="24"/>
          <w:lang w:val="es-ES_tradnl"/>
        </w:rPr>
        <w:t xml:space="preserve"> e teatro.</w:t>
      </w:r>
      <w:r w:rsidRPr="007B183C">
        <w:rPr>
          <w:szCs w:val="24"/>
          <w:lang w:val="es-ES_tradnl"/>
        </w:rPr>
        <w:t xml:space="preserve"> São Paulo: </w:t>
      </w:r>
      <w:proofErr w:type="spellStart"/>
      <w:r w:rsidRPr="007B183C">
        <w:rPr>
          <w:szCs w:val="24"/>
          <w:lang w:val="es-ES_tradnl"/>
        </w:rPr>
        <w:t>Terceiro</w:t>
      </w:r>
      <w:proofErr w:type="spellEnd"/>
      <w:r w:rsidRPr="007B183C">
        <w:rPr>
          <w:szCs w:val="24"/>
          <w:lang w:val="es-ES_tradnl"/>
        </w:rPr>
        <w:t xml:space="preserve"> </w:t>
      </w:r>
      <w:proofErr w:type="spellStart"/>
      <w:r w:rsidRPr="007B183C">
        <w:rPr>
          <w:szCs w:val="24"/>
          <w:lang w:val="es-ES_tradnl"/>
        </w:rPr>
        <w:t>Nome</w:t>
      </w:r>
      <w:proofErr w:type="spellEnd"/>
      <w:r w:rsidRPr="007B183C">
        <w:rPr>
          <w:szCs w:val="24"/>
          <w:lang w:val="es-ES_tradnl"/>
        </w:rPr>
        <w:t>.</w:t>
      </w:r>
    </w:p>
    <w:p w:rsidR="00E767B2" w:rsidRPr="00D96BBD" w:rsidRDefault="00E767B2" w:rsidP="00E767B2">
      <w:pPr>
        <w:spacing w:line="360" w:lineRule="auto"/>
        <w:jc w:val="both"/>
      </w:pPr>
    </w:p>
    <w:p w:rsidR="00E767B2" w:rsidRPr="00D96BBD" w:rsidRDefault="00E767B2" w:rsidP="00E767B2">
      <w:pPr>
        <w:spacing w:line="360" w:lineRule="auto"/>
        <w:jc w:val="both"/>
      </w:pPr>
    </w:p>
    <w:p w:rsidR="00E767B2" w:rsidRPr="00D96BBD" w:rsidRDefault="00E767B2" w:rsidP="00E767B2">
      <w:pPr>
        <w:spacing w:line="360" w:lineRule="auto"/>
        <w:jc w:val="both"/>
      </w:pPr>
      <w:r w:rsidRPr="00D96BBD">
        <w:rPr>
          <w:b/>
          <w:i/>
        </w:rPr>
        <w:t>15ª Sessão:</w:t>
      </w:r>
      <w:proofErr w:type="gramStart"/>
      <w:r w:rsidRPr="00D96BBD">
        <w:t xml:space="preserve">  </w:t>
      </w:r>
      <w:proofErr w:type="gramEnd"/>
      <w:r w:rsidRPr="00D96BBD">
        <w:t>Discussão sobre as propostas de trabalhos da disciplina e avaliação do curso</w:t>
      </w:r>
    </w:p>
    <w:p w:rsidR="004A3FF1" w:rsidRDefault="004A3FF1"/>
    <w:sectPr w:rsidR="004A3FF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86" w:rsidRDefault="00D70C86" w:rsidP="008247F3">
      <w:r>
        <w:separator/>
      </w:r>
    </w:p>
  </w:endnote>
  <w:endnote w:type="continuationSeparator" w:id="0">
    <w:p w:rsidR="00D70C86" w:rsidRDefault="00D70C86" w:rsidP="0082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lassicalGaramond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86" w:rsidRDefault="00D70C86" w:rsidP="008247F3">
      <w:r>
        <w:separator/>
      </w:r>
    </w:p>
  </w:footnote>
  <w:footnote w:type="continuationSeparator" w:id="0">
    <w:p w:rsidR="00D70C86" w:rsidRDefault="00D70C86" w:rsidP="0082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842043"/>
      <w:docPartObj>
        <w:docPartGallery w:val="Page Numbers (Top of Page)"/>
        <w:docPartUnique/>
      </w:docPartObj>
    </w:sdtPr>
    <w:sdtEndPr/>
    <w:sdtContent>
      <w:p w:rsidR="008247F3" w:rsidRDefault="008247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8F">
          <w:rPr>
            <w:noProof/>
          </w:rPr>
          <w:t>6</w:t>
        </w:r>
        <w:r>
          <w:fldChar w:fldCharType="end"/>
        </w:r>
      </w:p>
    </w:sdtContent>
  </w:sdt>
  <w:p w:rsidR="008247F3" w:rsidRDefault="008247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0A34F8"/>
    <w:lvl w:ilvl="0">
      <w:numFmt w:val="decimal"/>
      <w:lvlText w:val="*"/>
      <w:lvlJc w:val="left"/>
    </w:lvl>
  </w:abstractNum>
  <w:abstractNum w:abstractNumId="1">
    <w:nsid w:val="21EB655E"/>
    <w:multiLevelType w:val="hybridMultilevel"/>
    <w:tmpl w:val="1E60BE0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312E2"/>
    <w:multiLevelType w:val="hybridMultilevel"/>
    <w:tmpl w:val="2B189182"/>
    <w:lvl w:ilvl="0" w:tplc="493609C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39"/>
    <w:rsid w:val="001413A0"/>
    <w:rsid w:val="002460DE"/>
    <w:rsid w:val="003D587D"/>
    <w:rsid w:val="0042477F"/>
    <w:rsid w:val="0046725C"/>
    <w:rsid w:val="004A3FF1"/>
    <w:rsid w:val="004D7FD4"/>
    <w:rsid w:val="005B34B5"/>
    <w:rsid w:val="0064438F"/>
    <w:rsid w:val="00686E36"/>
    <w:rsid w:val="00695C80"/>
    <w:rsid w:val="00713995"/>
    <w:rsid w:val="007621FC"/>
    <w:rsid w:val="007C37D6"/>
    <w:rsid w:val="007E1619"/>
    <w:rsid w:val="008247F3"/>
    <w:rsid w:val="008469AF"/>
    <w:rsid w:val="009222ED"/>
    <w:rsid w:val="00923B2F"/>
    <w:rsid w:val="00935BB6"/>
    <w:rsid w:val="009C1246"/>
    <w:rsid w:val="00A129BA"/>
    <w:rsid w:val="00A64722"/>
    <w:rsid w:val="00AA0639"/>
    <w:rsid w:val="00AF2622"/>
    <w:rsid w:val="00B0678B"/>
    <w:rsid w:val="00BA176D"/>
    <w:rsid w:val="00C33701"/>
    <w:rsid w:val="00D069C8"/>
    <w:rsid w:val="00D25C87"/>
    <w:rsid w:val="00D70C86"/>
    <w:rsid w:val="00DD3720"/>
    <w:rsid w:val="00E717B4"/>
    <w:rsid w:val="00E767B2"/>
    <w:rsid w:val="00F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mest">
    <w:name w:val="Justmest"/>
    <w:basedOn w:val="Normal"/>
    <w:rsid w:val="00AA063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AA0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icado">
    <w:name w:val="Justificado"/>
    <w:basedOn w:val="Normal"/>
    <w:rsid w:val="00AA0639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63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672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47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7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47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7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mest">
    <w:name w:val="Justmest"/>
    <w:basedOn w:val="Normal"/>
    <w:rsid w:val="00AA063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AA0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icado">
    <w:name w:val="Justificado"/>
    <w:basedOn w:val="Normal"/>
    <w:rsid w:val="00AA0639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63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672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47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7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47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7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79EB-65DD-4362-8201-6991E1F1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10</cp:revision>
  <dcterms:created xsi:type="dcterms:W3CDTF">2016-03-04T13:20:00Z</dcterms:created>
  <dcterms:modified xsi:type="dcterms:W3CDTF">2016-03-16T23:54:00Z</dcterms:modified>
</cp:coreProperties>
</file>